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E8101" w14:textId="77777777" w:rsidR="008D029A" w:rsidRPr="00AA0603" w:rsidRDefault="008D029A" w:rsidP="008D029A">
      <w:pPr>
        <w:rPr>
          <w:rFonts w:ascii="Arial" w:hAnsi="Arial"/>
          <w:b/>
          <w:caps/>
          <w:sz w:val="36"/>
        </w:rPr>
      </w:pPr>
    </w:p>
    <w:p w14:paraId="72C7BBDB" w14:textId="77777777" w:rsidR="008D029A" w:rsidRDefault="008D029A" w:rsidP="008D029A">
      <w:pPr>
        <w:rPr>
          <w:rFonts w:ascii="Arial" w:hAnsi="Arial"/>
          <w:b/>
          <w:caps/>
          <w:sz w:val="36"/>
        </w:rPr>
      </w:pPr>
    </w:p>
    <w:p w14:paraId="737EBF1C" w14:textId="77777777" w:rsidR="008D029A" w:rsidRDefault="008D029A" w:rsidP="008D029A">
      <w:pPr>
        <w:rPr>
          <w:rFonts w:ascii="Arial" w:hAnsi="Arial"/>
          <w:b/>
          <w:caps/>
          <w:sz w:val="36"/>
        </w:rPr>
      </w:pPr>
    </w:p>
    <w:p w14:paraId="60768D6E" w14:textId="77777777" w:rsidR="008D029A" w:rsidRDefault="008D029A" w:rsidP="008D029A">
      <w:pPr>
        <w:rPr>
          <w:rFonts w:ascii="Arial" w:hAnsi="Arial"/>
          <w:b/>
          <w:caps/>
          <w:sz w:val="36"/>
        </w:rPr>
      </w:pPr>
    </w:p>
    <w:p w14:paraId="3F1CA355" w14:textId="77777777" w:rsidR="008D029A" w:rsidRDefault="008D029A" w:rsidP="008D029A">
      <w:pPr>
        <w:rPr>
          <w:rFonts w:ascii="Arial" w:hAnsi="Arial"/>
          <w:b/>
          <w:caps/>
          <w:sz w:val="36"/>
        </w:rPr>
      </w:pPr>
    </w:p>
    <w:p w14:paraId="48B2BCB6" w14:textId="77777777" w:rsidR="008D029A" w:rsidRDefault="008D029A" w:rsidP="008D029A">
      <w:pPr>
        <w:rPr>
          <w:rFonts w:ascii="Arial" w:hAnsi="Arial"/>
          <w:b/>
          <w:caps/>
          <w:sz w:val="36"/>
        </w:rPr>
      </w:pPr>
    </w:p>
    <w:p w14:paraId="0BFE5AE0" w14:textId="77777777" w:rsidR="008D029A" w:rsidRDefault="008D029A" w:rsidP="008D029A">
      <w:pPr>
        <w:jc w:val="center"/>
        <w:rPr>
          <w:rFonts w:ascii="Arial" w:hAnsi="Arial"/>
          <w:b/>
          <w:caps/>
          <w:sz w:val="36"/>
        </w:rPr>
      </w:pPr>
      <w:r>
        <w:rPr>
          <w:rFonts w:ascii="Arial" w:hAnsi="Arial"/>
          <w:b/>
          <w:caps/>
          <w:sz w:val="36"/>
        </w:rPr>
        <w:t>Miejscowy plan</w:t>
      </w:r>
    </w:p>
    <w:p w14:paraId="37F1052A" w14:textId="77777777" w:rsidR="008D029A" w:rsidRDefault="008D029A" w:rsidP="008D029A">
      <w:pPr>
        <w:jc w:val="center"/>
        <w:rPr>
          <w:rFonts w:ascii="Arial" w:hAnsi="Arial"/>
          <w:b/>
          <w:caps/>
          <w:sz w:val="36"/>
        </w:rPr>
      </w:pPr>
      <w:r>
        <w:rPr>
          <w:rFonts w:ascii="Arial" w:hAnsi="Arial"/>
          <w:b/>
          <w:caps/>
          <w:sz w:val="36"/>
        </w:rPr>
        <w:t>zagospodarowania przestrzennego</w:t>
      </w:r>
    </w:p>
    <w:p w14:paraId="345FE22B" w14:textId="77777777" w:rsidR="008D029A" w:rsidRDefault="008D029A" w:rsidP="008D029A">
      <w:pPr>
        <w:jc w:val="center"/>
        <w:rPr>
          <w:rFonts w:ascii="Arial" w:hAnsi="Arial"/>
          <w:b/>
          <w:caps/>
          <w:sz w:val="36"/>
        </w:rPr>
      </w:pPr>
      <w:r>
        <w:rPr>
          <w:rFonts w:ascii="Arial" w:hAnsi="Arial"/>
          <w:b/>
          <w:caps/>
          <w:sz w:val="36"/>
        </w:rPr>
        <w:t>Gminy Nieborów</w:t>
      </w:r>
    </w:p>
    <w:p w14:paraId="5D745127" w14:textId="77777777" w:rsidR="008D029A" w:rsidRDefault="008D029A" w:rsidP="008D029A">
      <w:pPr>
        <w:jc w:val="center"/>
        <w:rPr>
          <w:rFonts w:ascii="Arial" w:hAnsi="Arial"/>
          <w:b/>
          <w:caps/>
        </w:rPr>
      </w:pPr>
    </w:p>
    <w:p w14:paraId="69A03C26" w14:textId="73A3E115" w:rsidR="008D029A" w:rsidRDefault="008D029A" w:rsidP="008D029A">
      <w:pPr>
        <w:jc w:val="center"/>
        <w:rPr>
          <w:rFonts w:ascii="Arial" w:eastAsiaTheme="minorHAnsi" w:hAnsi="Arial" w:cs="Arial"/>
          <w:b/>
          <w:bCs/>
          <w:caps/>
          <w:color w:val="000000"/>
          <w:lang w:eastAsia="en-US"/>
        </w:rPr>
      </w:pPr>
      <w:r w:rsidRPr="004B557A">
        <w:rPr>
          <w:rFonts w:ascii="Arial" w:eastAsiaTheme="minorHAnsi" w:hAnsi="Arial" w:cs="Arial"/>
          <w:b/>
          <w:bCs/>
          <w:caps/>
          <w:color w:val="000000"/>
          <w:lang w:eastAsia="en-US"/>
        </w:rPr>
        <w:t>obszar położony w obręb</w:t>
      </w:r>
      <w:r>
        <w:rPr>
          <w:rFonts w:ascii="Arial" w:eastAsiaTheme="minorHAnsi" w:hAnsi="Arial" w:cs="Arial"/>
          <w:b/>
          <w:bCs/>
          <w:caps/>
          <w:color w:val="000000"/>
          <w:lang w:eastAsia="en-US"/>
        </w:rPr>
        <w:t>i</w:t>
      </w:r>
      <w:r w:rsidR="00E23F53">
        <w:rPr>
          <w:rFonts w:ascii="Arial" w:eastAsiaTheme="minorHAnsi" w:hAnsi="Arial" w:cs="Arial"/>
          <w:b/>
          <w:bCs/>
          <w:caps/>
          <w:color w:val="000000"/>
          <w:lang w:eastAsia="en-US"/>
        </w:rPr>
        <w:t>E</w:t>
      </w:r>
      <w:r w:rsidRPr="004B557A">
        <w:rPr>
          <w:rFonts w:ascii="Arial" w:eastAsiaTheme="minorHAnsi" w:hAnsi="Arial" w:cs="Arial"/>
          <w:b/>
          <w:bCs/>
          <w:caps/>
          <w:color w:val="000000"/>
          <w:lang w:eastAsia="en-US"/>
        </w:rPr>
        <w:t xml:space="preserve"> ewidencyjny</w:t>
      </w:r>
      <w:r>
        <w:rPr>
          <w:rFonts w:ascii="Arial" w:eastAsiaTheme="minorHAnsi" w:hAnsi="Arial" w:cs="Arial"/>
          <w:b/>
          <w:bCs/>
          <w:caps/>
          <w:color w:val="000000"/>
          <w:lang w:eastAsia="en-US"/>
        </w:rPr>
        <w:t xml:space="preserve">m </w:t>
      </w:r>
      <w:r w:rsidRPr="004B557A">
        <w:rPr>
          <w:rFonts w:ascii="Arial" w:eastAsiaTheme="minorHAnsi" w:hAnsi="Arial" w:cs="Arial"/>
          <w:b/>
          <w:bCs/>
          <w:caps/>
          <w:color w:val="000000"/>
          <w:lang w:eastAsia="en-US"/>
        </w:rPr>
        <w:t>Bełchów</w:t>
      </w:r>
    </w:p>
    <w:p w14:paraId="43307FF5" w14:textId="77777777" w:rsidR="008D029A" w:rsidRPr="004B557A" w:rsidRDefault="008D029A" w:rsidP="008D029A">
      <w:pPr>
        <w:jc w:val="center"/>
        <w:rPr>
          <w:rFonts w:ascii="Arial" w:hAnsi="Arial"/>
          <w:b/>
          <w:bCs/>
          <w:caps/>
        </w:rPr>
      </w:pPr>
    </w:p>
    <w:p w14:paraId="36A9A109" w14:textId="77777777" w:rsidR="008D029A" w:rsidRDefault="008D029A" w:rsidP="008D029A">
      <w:pPr>
        <w:spacing w:line="360" w:lineRule="auto"/>
        <w:jc w:val="center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Powiat Łowicki</w:t>
      </w:r>
    </w:p>
    <w:p w14:paraId="2493B79A" w14:textId="77777777" w:rsidR="008D029A" w:rsidRDefault="008D029A" w:rsidP="008D029A">
      <w:pPr>
        <w:spacing w:line="360" w:lineRule="auto"/>
        <w:jc w:val="center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województwo łódzkie</w:t>
      </w:r>
    </w:p>
    <w:p w14:paraId="51F766E9" w14:textId="77777777" w:rsidR="008D029A" w:rsidRDefault="008D029A" w:rsidP="008D029A">
      <w:pPr>
        <w:spacing w:line="360" w:lineRule="auto"/>
        <w:jc w:val="center"/>
        <w:rPr>
          <w:rFonts w:ascii="Arial" w:hAnsi="Arial"/>
          <w:b/>
        </w:rPr>
      </w:pPr>
    </w:p>
    <w:p w14:paraId="1B33DBED" w14:textId="77777777" w:rsidR="008D029A" w:rsidRDefault="008D029A" w:rsidP="008D029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Tekst z rysunkiem planu</w:t>
      </w:r>
    </w:p>
    <w:p w14:paraId="2F88E06D" w14:textId="77777777" w:rsidR="008D029A" w:rsidRDefault="008D029A" w:rsidP="008D029A">
      <w:pPr>
        <w:jc w:val="center"/>
        <w:rPr>
          <w:rFonts w:ascii="Arial" w:hAnsi="Arial"/>
          <w:b/>
        </w:rPr>
      </w:pPr>
    </w:p>
    <w:p w14:paraId="31167A75" w14:textId="77777777" w:rsidR="008D029A" w:rsidRDefault="008D029A" w:rsidP="008D029A">
      <w:pPr>
        <w:jc w:val="center"/>
        <w:rPr>
          <w:rFonts w:ascii="Arial" w:hAnsi="Arial"/>
          <w:b/>
          <w:caps/>
        </w:rPr>
      </w:pPr>
    </w:p>
    <w:p w14:paraId="4664B192" w14:textId="77777777" w:rsidR="008D029A" w:rsidRDefault="008D029A" w:rsidP="008D029A">
      <w:pPr>
        <w:jc w:val="center"/>
        <w:rPr>
          <w:rFonts w:ascii="Arial" w:hAnsi="Arial"/>
          <w:b/>
          <w:caps/>
        </w:rPr>
      </w:pPr>
    </w:p>
    <w:p w14:paraId="1FFD0A6E" w14:textId="77777777" w:rsidR="008D029A" w:rsidRDefault="008D029A" w:rsidP="008D029A">
      <w:pPr>
        <w:jc w:val="center"/>
        <w:rPr>
          <w:rFonts w:ascii="Arial" w:hAnsi="Arial"/>
        </w:rPr>
      </w:pPr>
    </w:p>
    <w:p w14:paraId="4985D003" w14:textId="77777777" w:rsidR="008D029A" w:rsidRDefault="008D029A" w:rsidP="008D029A">
      <w:pPr>
        <w:rPr>
          <w:rFonts w:ascii="Arial" w:hAnsi="Arial"/>
        </w:rPr>
      </w:pPr>
    </w:p>
    <w:p w14:paraId="2D89E9D1" w14:textId="77777777" w:rsidR="008D029A" w:rsidRDefault="008D029A" w:rsidP="008D029A">
      <w:pPr>
        <w:rPr>
          <w:rFonts w:ascii="Arial" w:hAnsi="Arial"/>
          <w:b/>
        </w:rPr>
      </w:pPr>
      <w:r>
        <w:rPr>
          <w:rFonts w:ascii="Arial" w:hAnsi="Arial"/>
          <w:b/>
        </w:rPr>
        <w:t>Organ sporządzający plan miejscowy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Projektant:</w:t>
      </w:r>
    </w:p>
    <w:p w14:paraId="1EDBD1E4" w14:textId="77777777" w:rsidR="008D029A" w:rsidRDefault="008D029A" w:rsidP="008D029A">
      <w:pPr>
        <w:rPr>
          <w:rFonts w:ascii="Arial" w:hAnsi="Arial"/>
        </w:rPr>
      </w:pPr>
    </w:p>
    <w:p w14:paraId="720FDEEF" w14:textId="77777777" w:rsidR="008D029A" w:rsidRDefault="008D029A" w:rsidP="008D029A">
      <w:pPr>
        <w:autoSpaceDE w:val="0"/>
        <w:autoSpaceDN w:val="0"/>
        <w:adjustRightInd w:val="0"/>
        <w:ind w:left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 inż. Andrzej Bargieła</w:t>
      </w:r>
    </w:p>
    <w:p w14:paraId="65E85F1F" w14:textId="77777777" w:rsidR="008D029A" w:rsidRDefault="008D029A" w:rsidP="008D029A">
      <w:pPr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projektant zagospodarowania przestrzennego</w:t>
      </w:r>
    </w:p>
    <w:p w14:paraId="1E962279" w14:textId="77777777" w:rsidR="008D029A" w:rsidRDefault="008D029A" w:rsidP="008D029A">
      <w:pPr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(art. 5 ustawy z dnia 27 marca 2003 r. o planowaniu i zagospodarowaniu przestrzennym)</w:t>
      </w:r>
    </w:p>
    <w:p w14:paraId="00B53941" w14:textId="77777777" w:rsidR="008D029A" w:rsidRDefault="008D029A" w:rsidP="008D029A">
      <w:pPr>
        <w:rPr>
          <w:rFonts w:ascii="Arial" w:hAnsi="Arial" w:cs="Arial"/>
          <w:sz w:val="20"/>
          <w:szCs w:val="20"/>
        </w:rPr>
      </w:pPr>
    </w:p>
    <w:p w14:paraId="4362160E" w14:textId="77777777" w:rsidR="008D029A" w:rsidRDefault="008D029A" w:rsidP="008D029A">
      <w:pPr>
        <w:rPr>
          <w:rFonts w:ascii="Arial" w:hAnsi="Arial" w:cs="Arial"/>
          <w:sz w:val="20"/>
          <w:szCs w:val="20"/>
        </w:rPr>
      </w:pPr>
    </w:p>
    <w:p w14:paraId="24F4EDB5" w14:textId="77777777" w:rsidR="008D029A" w:rsidRDefault="008D029A" w:rsidP="008D029A">
      <w:pPr>
        <w:rPr>
          <w:rFonts w:ascii="Arial" w:hAnsi="Arial"/>
          <w:b/>
        </w:rPr>
      </w:pPr>
    </w:p>
    <w:p w14:paraId="634FF6CB" w14:textId="77777777" w:rsidR="008D029A" w:rsidRDefault="008D029A" w:rsidP="008D029A">
      <w:pPr>
        <w:spacing w:line="360" w:lineRule="auto"/>
        <w:jc w:val="both"/>
        <w:rPr>
          <w:rFonts w:ascii="Arial" w:hAnsi="Arial"/>
          <w:b/>
        </w:rPr>
      </w:pPr>
    </w:p>
    <w:p w14:paraId="0DBBB2E0" w14:textId="77777777" w:rsidR="008D029A" w:rsidRDefault="008D029A" w:rsidP="008D029A">
      <w:pPr>
        <w:spacing w:line="360" w:lineRule="auto"/>
        <w:jc w:val="both"/>
        <w:rPr>
          <w:rFonts w:ascii="Arial" w:hAnsi="Arial"/>
          <w:b/>
        </w:rPr>
      </w:pPr>
    </w:p>
    <w:p w14:paraId="74C9E8C7" w14:textId="77777777" w:rsidR="008D029A" w:rsidRDefault="008D029A" w:rsidP="008D029A">
      <w:pPr>
        <w:spacing w:line="360" w:lineRule="auto"/>
        <w:jc w:val="both"/>
        <w:rPr>
          <w:rFonts w:ascii="Arial" w:hAnsi="Arial"/>
          <w:b/>
        </w:rPr>
      </w:pPr>
    </w:p>
    <w:p w14:paraId="00F41D59" w14:textId="77777777" w:rsidR="008D029A" w:rsidRDefault="008D029A" w:rsidP="008D029A">
      <w:pPr>
        <w:spacing w:line="360" w:lineRule="auto"/>
        <w:jc w:val="both"/>
        <w:rPr>
          <w:rFonts w:ascii="Arial" w:hAnsi="Arial"/>
          <w:b/>
        </w:rPr>
      </w:pPr>
    </w:p>
    <w:p w14:paraId="301686F8" w14:textId="77777777" w:rsidR="008D029A" w:rsidRDefault="008D029A" w:rsidP="008D029A">
      <w:pPr>
        <w:spacing w:line="360" w:lineRule="auto"/>
        <w:jc w:val="both"/>
        <w:rPr>
          <w:rFonts w:ascii="Arial" w:hAnsi="Arial"/>
          <w:b/>
        </w:rPr>
      </w:pPr>
    </w:p>
    <w:p w14:paraId="6B44B54E" w14:textId="77777777" w:rsidR="008D029A" w:rsidRDefault="008D029A" w:rsidP="008D029A">
      <w:pPr>
        <w:spacing w:line="360" w:lineRule="auto"/>
        <w:jc w:val="both"/>
        <w:rPr>
          <w:rFonts w:ascii="Arial" w:hAnsi="Arial"/>
          <w:b/>
        </w:rPr>
      </w:pPr>
    </w:p>
    <w:p w14:paraId="45EC552E" w14:textId="77777777" w:rsidR="008D029A" w:rsidRDefault="008D029A" w:rsidP="008D029A">
      <w:pPr>
        <w:spacing w:line="360" w:lineRule="auto"/>
        <w:jc w:val="both"/>
        <w:rPr>
          <w:rFonts w:ascii="Arial" w:hAnsi="Arial"/>
          <w:b/>
        </w:rPr>
      </w:pPr>
    </w:p>
    <w:p w14:paraId="168C8DDF" w14:textId="77777777" w:rsidR="008D029A" w:rsidRDefault="008D029A" w:rsidP="008D029A">
      <w:pPr>
        <w:spacing w:line="360" w:lineRule="auto"/>
        <w:jc w:val="both"/>
        <w:rPr>
          <w:rFonts w:ascii="Arial" w:hAnsi="Arial"/>
          <w:b/>
        </w:rPr>
      </w:pPr>
    </w:p>
    <w:p w14:paraId="292B546B" w14:textId="77777777" w:rsidR="008D029A" w:rsidRDefault="008D029A" w:rsidP="008D029A">
      <w:pPr>
        <w:spacing w:line="360" w:lineRule="auto"/>
        <w:jc w:val="both"/>
        <w:rPr>
          <w:rFonts w:ascii="Arial" w:hAnsi="Arial"/>
          <w:b/>
        </w:rPr>
      </w:pPr>
    </w:p>
    <w:p w14:paraId="7E524D62" w14:textId="3D7CB57A" w:rsidR="008D029A" w:rsidRDefault="008D029A" w:rsidP="008D029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Nieborów, </w:t>
      </w:r>
      <w:r w:rsidR="00057932">
        <w:rPr>
          <w:rFonts w:ascii="Arial" w:hAnsi="Arial"/>
          <w:b/>
        </w:rPr>
        <w:t>25 maj</w:t>
      </w:r>
      <w:r>
        <w:rPr>
          <w:rFonts w:ascii="Arial" w:hAnsi="Arial"/>
          <w:b/>
        </w:rPr>
        <w:t xml:space="preserve"> 2024 r.</w:t>
      </w:r>
    </w:p>
    <w:p w14:paraId="1FE4F653" w14:textId="77777777" w:rsidR="008D029A" w:rsidRDefault="008D029A" w:rsidP="007235E7">
      <w:pPr>
        <w:jc w:val="right"/>
        <w:rPr>
          <w:rFonts w:ascii="Arial" w:hAnsi="Arial"/>
          <w:b/>
          <w:caps/>
          <w:sz w:val="22"/>
          <w:szCs w:val="22"/>
        </w:rPr>
      </w:pPr>
    </w:p>
    <w:p w14:paraId="48E3F83B" w14:textId="1D820420" w:rsidR="004062BD" w:rsidRPr="00592BE7" w:rsidRDefault="004062BD" w:rsidP="007235E7">
      <w:pPr>
        <w:jc w:val="right"/>
        <w:rPr>
          <w:rFonts w:ascii="Arial" w:hAnsi="Arial"/>
          <w:b/>
          <w:caps/>
          <w:sz w:val="22"/>
          <w:szCs w:val="22"/>
        </w:rPr>
      </w:pPr>
      <w:r w:rsidRPr="00592BE7">
        <w:rPr>
          <w:rFonts w:ascii="Arial" w:hAnsi="Arial"/>
          <w:b/>
          <w:caps/>
          <w:sz w:val="22"/>
          <w:szCs w:val="22"/>
        </w:rPr>
        <w:lastRenderedPageBreak/>
        <w:t>Projekt</w:t>
      </w:r>
    </w:p>
    <w:p w14:paraId="6CB6C3E0" w14:textId="0817C2C5" w:rsidR="004062BD" w:rsidRPr="00592BE7" w:rsidRDefault="004062BD" w:rsidP="00FF20D3">
      <w:pPr>
        <w:jc w:val="center"/>
        <w:rPr>
          <w:rFonts w:ascii="Arial" w:hAnsi="Arial"/>
          <w:b/>
          <w:caps/>
          <w:sz w:val="22"/>
          <w:szCs w:val="22"/>
        </w:rPr>
      </w:pPr>
      <w:r w:rsidRPr="00592BE7">
        <w:rPr>
          <w:rFonts w:ascii="Arial" w:hAnsi="Arial"/>
          <w:b/>
          <w:caps/>
          <w:sz w:val="22"/>
          <w:szCs w:val="22"/>
        </w:rPr>
        <w:t>Uchwała Nr …./…../……………</w:t>
      </w:r>
    </w:p>
    <w:p w14:paraId="3A855D6A" w14:textId="78A5FD01" w:rsidR="004062BD" w:rsidRPr="00592BE7" w:rsidRDefault="004062BD" w:rsidP="00FF20D3">
      <w:pPr>
        <w:jc w:val="center"/>
        <w:rPr>
          <w:rFonts w:ascii="Arial" w:hAnsi="Arial"/>
          <w:b/>
          <w:caps/>
          <w:sz w:val="22"/>
          <w:szCs w:val="22"/>
        </w:rPr>
      </w:pPr>
      <w:r w:rsidRPr="00592BE7">
        <w:rPr>
          <w:rFonts w:ascii="Arial" w:hAnsi="Arial"/>
          <w:b/>
          <w:caps/>
          <w:sz w:val="22"/>
          <w:szCs w:val="22"/>
        </w:rPr>
        <w:t xml:space="preserve">Rady </w:t>
      </w:r>
      <w:r w:rsidR="007A203D" w:rsidRPr="00592BE7">
        <w:rPr>
          <w:rFonts w:ascii="Arial" w:hAnsi="Arial"/>
          <w:b/>
          <w:caps/>
          <w:sz w:val="22"/>
          <w:szCs w:val="22"/>
        </w:rPr>
        <w:t>Gminy Nieborów</w:t>
      </w:r>
    </w:p>
    <w:p w14:paraId="295D7ADC" w14:textId="75BA876E" w:rsidR="004062BD" w:rsidRPr="00592BE7" w:rsidRDefault="004062BD" w:rsidP="00FF20D3">
      <w:pPr>
        <w:jc w:val="center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z dnia ……………….. 202</w:t>
      </w:r>
      <w:r w:rsidR="00057932">
        <w:rPr>
          <w:rFonts w:ascii="Arial" w:hAnsi="Arial"/>
          <w:sz w:val="22"/>
          <w:szCs w:val="22"/>
        </w:rPr>
        <w:t>4</w:t>
      </w:r>
      <w:r w:rsidRPr="00592BE7">
        <w:rPr>
          <w:rFonts w:ascii="Arial" w:hAnsi="Arial"/>
          <w:sz w:val="22"/>
          <w:szCs w:val="22"/>
        </w:rPr>
        <w:t xml:space="preserve"> r.</w:t>
      </w:r>
    </w:p>
    <w:p w14:paraId="7AE0D32D" w14:textId="6299A933" w:rsidR="004B557A" w:rsidRPr="00592BE7" w:rsidRDefault="004062BD" w:rsidP="00FF20D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92BE7">
        <w:rPr>
          <w:rFonts w:ascii="Arial" w:hAnsi="Arial"/>
          <w:sz w:val="22"/>
          <w:szCs w:val="22"/>
        </w:rPr>
        <w:t xml:space="preserve">w sprawie </w:t>
      </w:r>
      <w:r w:rsidRPr="00592BE7">
        <w:rPr>
          <w:rFonts w:ascii="Arial" w:hAnsi="Arial" w:cs="Arial"/>
          <w:sz w:val="22"/>
          <w:szCs w:val="22"/>
        </w:rPr>
        <w:t>miejscowego planu zagospodarowania przestrzennego</w:t>
      </w:r>
      <w:r w:rsidR="004B557A" w:rsidRPr="00592BE7">
        <w:rPr>
          <w:rFonts w:ascii="Arial" w:hAnsi="Arial" w:cs="Arial"/>
          <w:sz w:val="22"/>
          <w:szCs w:val="22"/>
        </w:rPr>
        <w:t xml:space="preserve"> </w:t>
      </w:r>
      <w:r w:rsidR="004B557A" w:rsidRPr="00592BE7">
        <w:rPr>
          <w:rFonts w:ascii="Arial" w:eastAsiaTheme="minorHAnsi" w:hAnsi="Arial" w:cs="Arial"/>
          <w:sz w:val="22"/>
          <w:szCs w:val="22"/>
          <w:lang w:eastAsia="en-US"/>
        </w:rPr>
        <w:t>gminy Nieborów,</w:t>
      </w:r>
    </w:p>
    <w:p w14:paraId="023F0B1D" w14:textId="6912D012" w:rsidR="004062BD" w:rsidRPr="00592BE7" w:rsidRDefault="004B557A" w:rsidP="00FF20D3">
      <w:pPr>
        <w:jc w:val="center"/>
        <w:rPr>
          <w:rFonts w:ascii="Arial" w:hAnsi="Arial" w:cs="Arial"/>
          <w:sz w:val="22"/>
          <w:szCs w:val="22"/>
        </w:rPr>
      </w:pPr>
      <w:r w:rsidRPr="00592BE7">
        <w:rPr>
          <w:rFonts w:ascii="Arial" w:eastAsiaTheme="minorHAnsi" w:hAnsi="Arial" w:cs="Arial"/>
          <w:sz w:val="22"/>
          <w:szCs w:val="22"/>
          <w:lang w:eastAsia="en-US"/>
        </w:rPr>
        <w:t>obszar położony w obręb</w:t>
      </w:r>
      <w:r w:rsidR="008D029A">
        <w:rPr>
          <w:rFonts w:ascii="Arial" w:eastAsiaTheme="minorHAnsi" w:hAnsi="Arial" w:cs="Arial"/>
          <w:sz w:val="22"/>
          <w:szCs w:val="22"/>
          <w:lang w:eastAsia="en-US"/>
        </w:rPr>
        <w:t>ie</w:t>
      </w:r>
      <w:r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 ewidencyjny</w:t>
      </w:r>
      <w:r w:rsidR="008D029A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 Bełchów</w:t>
      </w:r>
    </w:p>
    <w:p w14:paraId="15FF4AB4" w14:textId="77777777" w:rsidR="004062BD" w:rsidRPr="00592BE7" w:rsidRDefault="004062BD" w:rsidP="007A30AF">
      <w:pPr>
        <w:jc w:val="both"/>
        <w:rPr>
          <w:rFonts w:ascii="Arial" w:hAnsi="Arial" w:cs="Arial"/>
          <w:sz w:val="22"/>
          <w:szCs w:val="22"/>
        </w:rPr>
      </w:pPr>
    </w:p>
    <w:p w14:paraId="4600A2FE" w14:textId="4E610D6A" w:rsidR="00293E14" w:rsidRPr="00293E14" w:rsidRDefault="00915E8E" w:rsidP="00293E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ust. 2 pkt 5 ustawy z dnia 8 marca 1990 r. o samorządzie gminnym (Dz.U. z 202</w:t>
      </w:r>
      <w:r w:rsidR="00293E1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r. poz. </w:t>
      </w:r>
      <w:r w:rsidR="00293E14">
        <w:rPr>
          <w:rFonts w:ascii="Arial" w:hAnsi="Arial" w:cs="Arial"/>
          <w:sz w:val="22"/>
          <w:szCs w:val="22"/>
        </w:rPr>
        <w:t>609</w:t>
      </w:r>
      <w:r>
        <w:rPr>
          <w:rFonts w:ascii="Arial" w:hAnsi="Arial" w:cs="Arial"/>
          <w:sz w:val="22"/>
          <w:szCs w:val="22"/>
        </w:rPr>
        <w:t>) oraz art. 20 ust.1, art. 29 i art. 34 ust. 1 ustawy z dnia 27 marca 2003 r. o planowaniu i zagospodarowaniu przestrzennym (Dz. U. z 2023 r</w:t>
      </w:r>
      <w:r w:rsidR="00FD1FD7">
        <w:rPr>
          <w:rFonts w:ascii="Arial" w:hAnsi="Arial" w:cs="Arial"/>
          <w:sz w:val="22"/>
          <w:szCs w:val="22"/>
        </w:rPr>
        <w:t xml:space="preserve">. </w:t>
      </w:r>
      <w:r w:rsidR="00293E14" w:rsidRPr="00293E14">
        <w:rPr>
          <w:rFonts w:ascii="Arial" w:hAnsi="Arial" w:cs="Arial"/>
          <w:sz w:val="22"/>
          <w:szCs w:val="22"/>
        </w:rPr>
        <w:t>poz. 977, 1506,</w:t>
      </w:r>
    </w:p>
    <w:p w14:paraId="7DE1A5F1" w14:textId="1D5E3314" w:rsidR="004062BD" w:rsidRPr="00592BE7" w:rsidRDefault="00293E14" w:rsidP="00293E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93E14">
        <w:rPr>
          <w:rFonts w:ascii="Arial" w:hAnsi="Arial" w:cs="Arial"/>
          <w:sz w:val="22"/>
          <w:szCs w:val="22"/>
        </w:rPr>
        <w:t>1597, 1688, 1890,</w:t>
      </w:r>
      <w:r w:rsidR="00FD1FD7">
        <w:rPr>
          <w:rFonts w:ascii="Arial" w:hAnsi="Arial" w:cs="Arial"/>
          <w:sz w:val="22"/>
          <w:szCs w:val="22"/>
        </w:rPr>
        <w:t xml:space="preserve"> </w:t>
      </w:r>
      <w:r w:rsidRPr="00293E14">
        <w:rPr>
          <w:rFonts w:ascii="Arial" w:hAnsi="Arial" w:cs="Arial"/>
          <w:sz w:val="22"/>
          <w:szCs w:val="22"/>
        </w:rPr>
        <w:t>2029, 2739</w:t>
      </w:r>
      <w:r w:rsidR="00915E8E">
        <w:rPr>
          <w:rFonts w:ascii="Arial" w:hAnsi="Arial" w:cs="Arial"/>
          <w:sz w:val="22"/>
          <w:szCs w:val="22"/>
        </w:rPr>
        <w:t xml:space="preserve">) w związku z art. 67 ust. 3 pkt 2, ustawy </w:t>
      </w:r>
      <w:bookmarkStart w:id="0" w:name="_Hlk148020146"/>
      <w:r w:rsidR="00915E8E">
        <w:rPr>
          <w:rFonts w:ascii="Arial" w:hAnsi="Arial" w:cs="Arial"/>
          <w:sz w:val="22"/>
          <w:szCs w:val="22"/>
        </w:rPr>
        <w:t>z dnia 7 lipca 2023 r. o zmianie ustawy o planowaniu i zagospodarowaniu przestrzennym oraz niektórych innych ustaw (Dz. U. poz. 1688)</w:t>
      </w:r>
      <w:bookmarkEnd w:id="0"/>
      <w:r w:rsidR="00915E8E">
        <w:rPr>
          <w:rFonts w:ascii="Arial" w:hAnsi="Arial" w:cs="Arial"/>
          <w:sz w:val="22"/>
          <w:szCs w:val="22"/>
        </w:rPr>
        <w:t xml:space="preserve"> oraz </w:t>
      </w:r>
      <w:r w:rsidR="004062BD" w:rsidRPr="00592BE7">
        <w:rPr>
          <w:rFonts w:ascii="Arial" w:hAnsi="Arial" w:cs="Arial"/>
          <w:sz w:val="22"/>
          <w:szCs w:val="22"/>
        </w:rPr>
        <w:t xml:space="preserve">w związku z uchwałą </w:t>
      </w:r>
      <w:r w:rsidR="00D4193D" w:rsidRPr="00592BE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Nr </w:t>
      </w:r>
      <w:r w:rsidR="00D950EF" w:rsidRPr="00592BE7">
        <w:rPr>
          <w:rFonts w:ascii="Arial" w:eastAsiaTheme="minorHAnsi" w:hAnsi="Arial" w:cs="Arial"/>
          <w:sz w:val="22"/>
          <w:szCs w:val="22"/>
          <w:lang w:eastAsia="en-US"/>
        </w:rPr>
        <w:t>LIX/352/22 Rady Gminy Nieborów z dnia 28 grudnia 2022 r. w</w:t>
      </w:r>
      <w:r w:rsidR="00E955DA" w:rsidRPr="00592BE7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D950EF" w:rsidRPr="00592BE7">
        <w:rPr>
          <w:rFonts w:ascii="Arial" w:eastAsiaTheme="minorHAnsi" w:hAnsi="Arial" w:cs="Arial"/>
          <w:sz w:val="22"/>
          <w:szCs w:val="22"/>
          <w:lang w:eastAsia="en-US"/>
        </w:rPr>
        <w:t>sprawie przystąpienia do sporządzenia miejscowego planu zagospodarowania przestrzennego gminy Nieborów, obszar położony w obrębach ewidencyjnych Bełchów i</w:t>
      </w:r>
      <w:r w:rsidR="00E955DA" w:rsidRPr="00592BE7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D950EF" w:rsidRPr="00592BE7">
        <w:rPr>
          <w:rFonts w:ascii="Arial" w:eastAsiaTheme="minorHAnsi" w:hAnsi="Arial" w:cs="Arial"/>
          <w:sz w:val="22"/>
          <w:szCs w:val="22"/>
          <w:lang w:eastAsia="en-US"/>
        </w:rPr>
        <w:t>Dzierzgów</w:t>
      </w:r>
      <w:r w:rsidR="004B557A"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, Rada Gminy Nieborów </w:t>
      </w:r>
      <w:r w:rsidR="00D4193D" w:rsidRPr="00592BE7">
        <w:rPr>
          <w:rFonts w:ascii="Arial" w:eastAsiaTheme="minorHAnsi" w:hAnsi="Arial" w:cs="Arial"/>
          <w:bCs/>
          <w:sz w:val="22"/>
          <w:szCs w:val="22"/>
          <w:lang w:eastAsia="en-US"/>
        </w:rPr>
        <w:t>uchwala, co następuje</w:t>
      </w:r>
      <w:r w:rsidR="004062BD" w:rsidRPr="00592BE7">
        <w:rPr>
          <w:rFonts w:ascii="Arial" w:hAnsi="Arial" w:cs="Arial"/>
          <w:sz w:val="22"/>
          <w:szCs w:val="22"/>
        </w:rPr>
        <w:t>.</w:t>
      </w:r>
    </w:p>
    <w:p w14:paraId="54A8047D" w14:textId="77777777" w:rsidR="004062BD" w:rsidRPr="00592BE7" w:rsidRDefault="004062BD" w:rsidP="007A30AF">
      <w:pPr>
        <w:jc w:val="both"/>
        <w:rPr>
          <w:rFonts w:ascii="Arial" w:hAnsi="Arial" w:cs="Arial"/>
          <w:sz w:val="22"/>
          <w:szCs w:val="22"/>
        </w:rPr>
      </w:pPr>
    </w:p>
    <w:p w14:paraId="4CC105A7" w14:textId="77777777" w:rsidR="004062BD" w:rsidRPr="00592BE7" w:rsidRDefault="004062BD" w:rsidP="00FF20D3">
      <w:pPr>
        <w:jc w:val="center"/>
        <w:rPr>
          <w:rFonts w:ascii="Arial" w:hAnsi="Arial"/>
          <w:b/>
          <w:sz w:val="22"/>
          <w:szCs w:val="22"/>
        </w:rPr>
      </w:pPr>
      <w:r w:rsidRPr="00592BE7">
        <w:rPr>
          <w:rFonts w:ascii="Arial" w:hAnsi="Arial"/>
          <w:b/>
          <w:sz w:val="22"/>
          <w:szCs w:val="22"/>
        </w:rPr>
        <w:t>Rozdział 1</w:t>
      </w:r>
    </w:p>
    <w:p w14:paraId="2402B422" w14:textId="77777777" w:rsidR="004062BD" w:rsidRPr="00592BE7" w:rsidRDefault="004062BD" w:rsidP="00FF20D3">
      <w:pPr>
        <w:jc w:val="center"/>
        <w:rPr>
          <w:rFonts w:ascii="Arial" w:hAnsi="Arial"/>
          <w:b/>
          <w:sz w:val="22"/>
          <w:szCs w:val="22"/>
        </w:rPr>
      </w:pPr>
      <w:r w:rsidRPr="00592BE7">
        <w:rPr>
          <w:rFonts w:ascii="Arial" w:hAnsi="Arial"/>
          <w:b/>
          <w:sz w:val="22"/>
          <w:szCs w:val="22"/>
        </w:rPr>
        <w:t>Ustalenia ogólne</w:t>
      </w:r>
    </w:p>
    <w:p w14:paraId="16C53560" w14:textId="77777777" w:rsidR="004062BD" w:rsidRPr="00592BE7" w:rsidRDefault="004062BD" w:rsidP="007A30AF">
      <w:pPr>
        <w:ind w:firstLine="1136"/>
        <w:jc w:val="both"/>
        <w:rPr>
          <w:rFonts w:ascii="Arial" w:hAnsi="Arial" w:cs="Arial"/>
          <w:b/>
          <w:sz w:val="22"/>
          <w:szCs w:val="22"/>
        </w:rPr>
      </w:pPr>
    </w:p>
    <w:p w14:paraId="269D601F" w14:textId="5CBD07F9" w:rsidR="004062BD" w:rsidRPr="00592BE7" w:rsidRDefault="004062BD" w:rsidP="007A30AF">
      <w:pPr>
        <w:ind w:firstLine="1136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 w:cs="Arial"/>
          <w:b/>
          <w:sz w:val="22"/>
          <w:szCs w:val="22"/>
        </w:rPr>
        <w:t>§ 1.</w:t>
      </w:r>
      <w:r w:rsidRPr="00592BE7">
        <w:rPr>
          <w:rFonts w:ascii="Arial" w:hAnsi="Arial" w:cs="Arial"/>
          <w:sz w:val="22"/>
          <w:szCs w:val="22"/>
        </w:rPr>
        <w:t xml:space="preserve"> </w:t>
      </w:r>
      <w:r w:rsidRPr="00592BE7">
        <w:rPr>
          <w:rFonts w:ascii="Arial" w:hAnsi="Arial"/>
          <w:sz w:val="22"/>
          <w:szCs w:val="22"/>
        </w:rPr>
        <w:t xml:space="preserve">Rozstrzyga się o sposobie rozpatrzenia nie uwzględnionych uwag do projektu miejscowego planu zagospodarowania przestrzennego </w:t>
      </w:r>
      <w:r w:rsidR="004B557A" w:rsidRPr="00592BE7">
        <w:rPr>
          <w:rFonts w:ascii="Arial" w:eastAsiaTheme="minorHAnsi" w:hAnsi="Arial" w:cs="Arial"/>
          <w:sz w:val="22"/>
          <w:szCs w:val="22"/>
          <w:lang w:eastAsia="en-US"/>
        </w:rPr>
        <w:t>gminy Nieborów, obszar położony w obręb</w:t>
      </w:r>
      <w:r w:rsidR="00FD1FD7">
        <w:rPr>
          <w:rFonts w:ascii="Arial" w:eastAsiaTheme="minorHAnsi" w:hAnsi="Arial" w:cs="Arial"/>
          <w:sz w:val="22"/>
          <w:szCs w:val="22"/>
          <w:lang w:eastAsia="en-US"/>
        </w:rPr>
        <w:t>ie</w:t>
      </w:r>
      <w:r w:rsidR="004B557A"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 ewidencyjny</w:t>
      </w:r>
      <w:r w:rsidR="00FD1FD7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4B557A"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 Bełchów</w:t>
      </w:r>
      <w:r w:rsidRPr="00592BE7">
        <w:rPr>
          <w:rFonts w:ascii="Arial" w:hAnsi="Arial" w:cs="Arial"/>
          <w:sz w:val="22"/>
          <w:szCs w:val="22"/>
        </w:rPr>
        <w:t xml:space="preserve">, </w:t>
      </w:r>
      <w:r w:rsidRPr="00592BE7">
        <w:rPr>
          <w:rFonts w:ascii="Arial" w:hAnsi="Arial"/>
          <w:sz w:val="22"/>
          <w:szCs w:val="22"/>
        </w:rPr>
        <w:t>wg treści załącznika Nr 1 do uchwały.</w:t>
      </w:r>
    </w:p>
    <w:p w14:paraId="7E7D3A3C" w14:textId="77777777" w:rsidR="004062BD" w:rsidRPr="00592BE7" w:rsidRDefault="004062BD" w:rsidP="007A30AF">
      <w:pPr>
        <w:ind w:firstLine="1136"/>
        <w:jc w:val="both"/>
        <w:rPr>
          <w:rFonts w:ascii="Arial" w:hAnsi="Arial" w:cs="Arial"/>
          <w:sz w:val="22"/>
          <w:szCs w:val="22"/>
        </w:rPr>
      </w:pPr>
    </w:p>
    <w:p w14:paraId="252FF9BF" w14:textId="38922CBD" w:rsidR="004062BD" w:rsidRPr="00592BE7" w:rsidRDefault="004062BD" w:rsidP="007A30AF">
      <w:pPr>
        <w:ind w:firstLine="1136"/>
        <w:jc w:val="both"/>
        <w:rPr>
          <w:rFonts w:ascii="Arial" w:hAnsi="Arial"/>
          <w:bCs/>
          <w:sz w:val="22"/>
          <w:szCs w:val="22"/>
        </w:rPr>
      </w:pPr>
      <w:r w:rsidRPr="00592BE7">
        <w:rPr>
          <w:rFonts w:ascii="Arial" w:hAnsi="Arial" w:cs="Arial"/>
          <w:b/>
          <w:sz w:val="22"/>
          <w:szCs w:val="22"/>
        </w:rPr>
        <w:t>§ 2.</w:t>
      </w:r>
      <w:r w:rsidRPr="00592BE7">
        <w:rPr>
          <w:rFonts w:ascii="Arial" w:hAnsi="Arial" w:cs="Arial"/>
          <w:sz w:val="22"/>
          <w:szCs w:val="22"/>
        </w:rPr>
        <w:t xml:space="preserve"> S</w:t>
      </w:r>
      <w:r w:rsidRPr="00592BE7">
        <w:rPr>
          <w:rFonts w:ascii="Arial" w:hAnsi="Arial"/>
          <w:bCs/>
          <w:sz w:val="22"/>
          <w:szCs w:val="22"/>
        </w:rPr>
        <w:t xml:space="preserve">twierdza się, że projekt </w:t>
      </w:r>
      <w:r w:rsidRPr="00592BE7">
        <w:rPr>
          <w:rFonts w:ascii="Arial" w:hAnsi="Arial" w:cs="Arial"/>
          <w:sz w:val="22"/>
          <w:szCs w:val="22"/>
        </w:rPr>
        <w:t xml:space="preserve">miejscowego planu zagospodarowania przestrzennego </w:t>
      </w:r>
      <w:r w:rsidR="004B557A" w:rsidRPr="00592BE7">
        <w:rPr>
          <w:rFonts w:ascii="Arial" w:eastAsiaTheme="minorHAnsi" w:hAnsi="Arial" w:cs="Arial"/>
          <w:sz w:val="22"/>
          <w:szCs w:val="22"/>
          <w:lang w:eastAsia="en-US"/>
        </w:rPr>
        <w:t>gminy Nieborów, obszar położony w obręb</w:t>
      </w:r>
      <w:r w:rsidR="00293E14">
        <w:rPr>
          <w:rFonts w:ascii="Arial" w:eastAsiaTheme="minorHAnsi" w:hAnsi="Arial" w:cs="Arial"/>
          <w:sz w:val="22"/>
          <w:szCs w:val="22"/>
          <w:lang w:eastAsia="en-US"/>
        </w:rPr>
        <w:t>ie</w:t>
      </w:r>
      <w:r w:rsidR="004B557A"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 ewidencyjny</w:t>
      </w:r>
      <w:r w:rsidR="00293E14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4B557A"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 Bełchów</w:t>
      </w:r>
      <w:r w:rsidRPr="00592BE7">
        <w:rPr>
          <w:rFonts w:ascii="Arial" w:hAnsi="Arial" w:cs="Arial"/>
          <w:sz w:val="22"/>
          <w:szCs w:val="22"/>
        </w:rPr>
        <w:t xml:space="preserve">, nie narusza ustaleń </w:t>
      </w:r>
      <w:r w:rsidRPr="00592BE7">
        <w:rPr>
          <w:rFonts w:ascii="Arial" w:hAnsi="Arial" w:cs="Arial"/>
          <w:bCs/>
          <w:sz w:val="22"/>
        </w:rPr>
        <w:t xml:space="preserve">studium uwarunkowań i kierunków zagospodarowania przestrzennego </w:t>
      </w:r>
      <w:r w:rsidR="00B32557" w:rsidRPr="00592BE7">
        <w:rPr>
          <w:rFonts w:ascii="Arial" w:hAnsi="Arial"/>
          <w:bCs/>
          <w:sz w:val="22"/>
        </w:rPr>
        <w:t>gminy Nieborów</w:t>
      </w:r>
      <w:r w:rsidRPr="00592BE7">
        <w:rPr>
          <w:rFonts w:ascii="Arial" w:hAnsi="Arial" w:cs="Arial"/>
          <w:sz w:val="22"/>
          <w:szCs w:val="22"/>
        </w:rPr>
        <w:t>.</w:t>
      </w:r>
    </w:p>
    <w:p w14:paraId="3C8CE83B" w14:textId="77777777" w:rsidR="004062BD" w:rsidRPr="00592BE7" w:rsidRDefault="004062BD" w:rsidP="007A30AF">
      <w:pPr>
        <w:ind w:firstLine="1136"/>
        <w:jc w:val="both"/>
        <w:rPr>
          <w:rFonts w:ascii="Arial" w:hAnsi="Arial" w:cs="Arial"/>
          <w:sz w:val="22"/>
          <w:szCs w:val="22"/>
        </w:rPr>
      </w:pPr>
    </w:p>
    <w:p w14:paraId="04B60318" w14:textId="27693C2E" w:rsidR="004062BD" w:rsidRPr="00592BE7" w:rsidRDefault="004062BD" w:rsidP="007A30AF">
      <w:pPr>
        <w:ind w:firstLine="1134"/>
        <w:jc w:val="both"/>
        <w:rPr>
          <w:rFonts w:ascii="Arial" w:hAnsi="Arial" w:cs="Arial"/>
          <w:b/>
          <w:sz w:val="22"/>
          <w:szCs w:val="22"/>
        </w:rPr>
      </w:pPr>
      <w:r w:rsidRPr="00592BE7">
        <w:rPr>
          <w:rFonts w:ascii="Arial" w:hAnsi="Arial" w:cs="Arial"/>
          <w:b/>
          <w:sz w:val="22"/>
          <w:szCs w:val="22"/>
        </w:rPr>
        <w:t xml:space="preserve">§ 3. </w:t>
      </w:r>
      <w:r w:rsidRPr="00592BE7">
        <w:rPr>
          <w:rFonts w:ascii="Arial" w:hAnsi="Arial" w:cs="Arial"/>
          <w:sz w:val="22"/>
          <w:szCs w:val="22"/>
        </w:rPr>
        <w:t xml:space="preserve">1. Uchwala się miejscowy plan zagospodarowania przestrzennego </w:t>
      </w:r>
      <w:r w:rsidR="004B557A" w:rsidRPr="00592BE7">
        <w:rPr>
          <w:rFonts w:ascii="Arial" w:eastAsiaTheme="minorHAnsi" w:hAnsi="Arial" w:cs="Arial"/>
          <w:sz w:val="22"/>
          <w:szCs w:val="22"/>
          <w:lang w:eastAsia="en-US"/>
        </w:rPr>
        <w:t>gminy Nieborów, obszar położony w obręb</w:t>
      </w:r>
      <w:r w:rsidR="00293E14">
        <w:rPr>
          <w:rFonts w:ascii="Arial" w:eastAsiaTheme="minorHAnsi" w:hAnsi="Arial" w:cs="Arial"/>
          <w:sz w:val="22"/>
          <w:szCs w:val="22"/>
          <w:lang w:eastAsia="en-US"/>
        </w:rPr>
        <w:t>ie</w:t>
      </w:r>
      <w:r w:rsidR="004B557A"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 ewidencyjny</w:t>
      </w:r>
      <w:r w:rsidR="00293E14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4B557A"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 Bełchów</w:t>
      </w:r>
      <w:r w:rsidRPr="00592BE7">
        <w:rPr>
          <w:rFonts w:ascii="Arial" w:hAnsi="Arial" w:cs="Arial"/>
          <w:sz w:val="22"/>
          <w:szCs w:val="22"/>
        </w:rPr>
        <w:t>.</w:t>
      </w:r>
    </w:p>
    <w:p w14:paraId="55A15329" w14:textId="77777777" w:rsidR="004062BD" w:rsidRPr="00592BE7" w:rsidRDefault="004062BD" w:rsidP="007A30AF">
      <w:pPr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29002283" w14:textId="77777777" w:rsidR="004062BD" w:rsidRPr="00592BE7" w:rsidRDefault="004062BD" w:rsidP="007A30AF">
      <w:pPr>
        <w:ind w:firstLine="113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2</w:t>
      </w:r>
      <w:r w:rsidRPr="00592BE7">
        <w:rPr>
          <w:rFonts w:ascii="Arial" w:hAnsi="Arial"/>
          <w:sz w:val="22"/>
          <w:szCs w:val="22"/>
        </w:rPr>
        <w:t>. Integralną częścią uchwały w sprawie planu miejscowego jest rysunek miejscowego planu, będący załącznikiem Nr 2 do uchwały.</w:t>
      </w:r>
    </w:p>
    <w:p w14:paraId="0538D489" w14:textId="77777777" w:rsidR="004062BD" w:rsidRPr="00592BE7" w:rsidRDefault="004062BD" w:rsidP="007A30AF">
      <w:pPr>
        <w:ind w:firstLine="1134"/>
        <w:jc w:val="both"/>
        <w:rPr>
          <w:rFonts w:ascii="Arial" w:hAnsi="Arial"/>
          <w:sz w:val="22"/>
          <w:szCs w:val="22"/>
        </w:rPr>
      </w:pPr>
    </w:p>
    <w:p w14:paraId="703E302F" w14:textId="5D8D8566" w:rsidR="004062BD" w:rsidRPr="00592BE7" w:rsidRDefault="004062BD" w:rsidP="007A30AF">
      <w:pPr>
        <w:ind w:firstLine="113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 xml:space="preserve">3. Szczegółowy przebieg granic obszaru objętego miejscowym </w:t>
      </w:r>
      <w:r w:rsidR="00FD1FD7">
        <w:rPr>
          <w:rFonts w:ascii="Arial" w:hAnsi="Arial"/>
          <w:sz w:val="22"/>
          <w:szCs w:val="22"/>
        </w:rPr>
        <w:t xml:space="preserve">planem </w:t>
      </w:r>
      <w:r w:rsidR="00D4193D" w:rsidRPr="00592BE7">
        <w:rPr>
          <w:rFonts w:ascii="Arial" w:hAnsi="Arial"/>
          <w:sz w:val="22"/>
          <w:szCs w:val="22"/>
        </w:rPr>
        <w:t>określony został na rysunku planu miejscowego</w:t>
      </w:r>
      <w:r w:rsidRPr="00592BE7">
        <w:rPr>
          <w:rFonts w:ascii="Arial" w:hAnsi="Arial" w:cs="Arial"/>
          <w:sz w:val="22"/>
          <w:szCs w:val="22"/>
        </w:rPr>
        <w:t>.</w:t>
      </w:r>
    </w:p>
    <w:p w14:paraId="1CCB5F8E" w14:textId="77777777" w:rsidR="004062BD" w:rsidRPr="00592BE7" w:rsidRDefault="004062BD" w:rsidP="007A30AF">
      <w:pPr>
        <w:ind w:firstLine="1134"/>
        <w:jc w:val="both"/>
        <w:rPr>
          <w:rFonts w:ascii="Arial" w:hAnsi="Arial"/>
          <w:sz w:val="22"/>
          <w:szCs w:val="22"/>
        </w:rPr>
      </w:pPr>
    </w:p>
    <w:p w14:paraId="411D9464" w14:textId="77777777" w:rsidR="004062BD" w:rsidRPr="002B59E9" w:rsidRDefault="004062BD" w:rsidP="007A30AF">
      <w:pPr>
        <w:pStyle w:val="Zwykytekst"/>
        <w:ind w:firstLine="1134"/>
        <w:jc w:val="both"/>
        <w:rPr>
          <w:rFonts w:ascii="Arial" w:hAnsi="Arial"/>
          <w:sz w:val="22"/>
          <w:szCs w:val="22"/>
        </w:rPr>
      </w:pPr>
      <w:r w:rsidRPr="002B59E9">
        <w:rPr>
          <w:rFonts w:ascii="Arial" w:hAnsi="Arial"/>
          <w:sz w:val="22"/>
          <w:szCs w:val="22"/>
          <w:lang w:val="pl-PL"/>
        </w:rPr>
        <w:t>4</w:t>
      </w:r>
      <w:r w:rsidRPr="002B59E9">
        <w:rPr>
          <w:rFonts w:ascii="Arial" w:hAnsi="Arial"/>
          <w:sz w:val="22"/>
          <w:szCs w:val="22"/>
        </w:rPr>
        <w:t>. Obowiązując</w:t>
      </w:r>
      <w:r w:rsidR="00BE48D0" w:rsidRPr="002B59E9">
        <w:rPr>
          <w:rFonts w:ascii="Arial" w:hAnsi="Arial"/>
          <w:sz w:val="22"/>
          <w:szCs w:val="22"/>
          <w:lang w:val="pl-PL"/>
        </w:rPr>
        <w:t>e</w:t>
      </w:r>
      <w:r w:rsidRPr="002B59E9">
        <w:rPr>
          <w:rFonts w:ascii="Arial" w:hAnsi="Arial"/>
          <w:sz w:val="22"/>
          <w:szCs w:val="22"/>
        </w:rPr>
        <w:t xml:space="preserve"> </w:t>
      </w:r>
      <w:r w:rsidR="00BE48D0" w:rsidRPr="002B59E9">
        <w:rPr>
          <w:rFonts w:ascii="Arial" w:hAnsi="Arial"/>
          <w:sz w:val="22"/>
          <w:szCs w:val="22"/>
          <w:lang w:val="pl-PL"/>
        </w:rPr>
        <w:t>ustalenia</w:t>
      </w:r>
      <w:r w:rsidRPr="002B59E9">
        <w:rPr>
          <w:rFonts w:ascii="Arial" w:hAnsi="Arial"/>
          <w:sz w:val="22"/>
          <w:szCs w:val="22"/>
        </w:rPr>
        <w:t xml:space="preserve"> </w:t>
      </w:r>
      <w:r w:rsidRPr="002B59E9">
        <w:rPr>
          <w:rFonts w:ascii="Arial" w:hAnsi="Arial"/>
          <w:sz w:val="22"/>
          <w:szCs w:val="22"/>
          <w:lang w:val="pl-PL"/>
        </w:rPr>
        <w:t xml:space="preserve">rysunku </w:t>
      </w:r>
      <w:r w:rsidRPr="002B59E9">
        <w:rPr>
          <w:rFonts w:ascii="Arial" w:hAnsi="Arial"/>
          <w:sz w:val="22"/>
          <w:szCs w:val="22"/>
        </w:rPr>
        <w:t>miejscowego planu:</w:t>
      </w:r>
    </w:p>
    <w:p w14:paraId="26D296F2" w14:textId="77777777" w:rsidR="003D5654" w:rsidRPr="002B59E9" w:rsidRDefault="003D5654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bookmarkStart w:id="1" w:name="_Hlk141192275"/>
      <w:r w:rsidRPr="002B59E9">
        <w:rPr>
          <w:rFonts w:ascii="Arial" w:hAnsi="Arial"/>
          <w:sz w:val="22"/>
          <w:szCs w:val="22"/>
        </w:rPr>
        <w:t>1) granic</w:t>
      </w:r>
      <w:r w:rsidR="00403CC7" w:rsidRPr="002B59E9">
        <w:rPr>
          <w:rFonts w:ascii="Arial" w:hAnsi="Arial"/>
          <w:sz w:val="22"/>
          <w:szCs w:val="22"/>
        </w:rPr>
        <w:t>a</w:t>
      </w:r>
      <w:r w:rsidRPr="002B59E9">
        <w:rPr>
          <w:rFonts w:ascii="Arial" w:hAnsi="Arial"/>
          <w:sz w:val="22"/>
          <w:szCs w:val="22"/>
        </w:rPr>
        <w:t xml:space="preserve"> obszaru objętego planem miejscowym;</w:t>
      </w:r>
    </w:p>
    <w:p w14:paraId="77F59ADA" w14:textId="77777777" w:rsidR="003D5654" w:rsidRPr="002B59E9" w:rsidRDefault="003D5654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 w:rsidRPr="002B59E9">
        <w:rPr>
          <w:rFonts w:ascii="Arial" w:hAnsi="Arial"/>
          <w:sz w:val="22"/>
          <w:szCs w:val="22"/>
        </w:rPr>
        <w:t>2) lini</w:t>
      </w:r>
      <w:r w:rsidR="00403CC7" w:rsidRPr="002B59E9">
        <w:rPr>
          <w:rFonts w:ascii="Arial" w:hAnsi="Arial"/>
          <w:sz w:val="22"/>
          <w:szCs w:val="22"/>
        </w:rPr>
        <w:t>a</w:t>
      </w:r>
      <w:r w:rsidRPr="002B59E9">
        <w:rPr>
          <w:rFonts w:ascii="Arial" w:hAnsi="Arial"/>
          <w:sz w:val="22"/>
          <w:szCs w:val="22"/>
        </w:rPr>
        <w:t xml:space="preserve"> rozgraniczając</w:t>
      </w:r>
      <w:r w:rsidR="00403CC7" w:rsidRPr="002B59E9">
        <w:rPr>
          <w:rFonts w:ascii="Arial" w:hAnsi="Arial"/>
          <w:sz w:val="22"/>
          <w:szCs w:val="22"/>
        </w:rPr>
        <w:t>a</w:t>
      </w:r>
      <w:r w:rsidRPr="002B59E9">
        <w:rPr>
          <w:rFonts w:ascii="Arial" w:hAnsi="Arial"/>
          <w:sz w:val="22"/>
          <w:szCs w:val="22"/>
        </w:rPr>
        <w:t xml:space="preserve"> tereny o różnym przeznaczeniu lub różnych zasadach zagospodarowania terenu;</w:t>
      </w:r>
    </w:p>
    <w:p w14:paraId="24428E57" w14:textId="77777777" w:rsidR="003D5654" w:rsidRPr="002B59E9" w:rsidRDefault="003D5654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 w:rsidRPr="002B59E9">
        <w:rPr>
          <w:rFonts w:ascii="Arial" w:hAnsi="Arial"/>
          <w:sz w:val="22"/>
          <w:szCs w:val="22"/>
        </w:rPr>
        <w:t>3) teren określon</w:t>
      </w:r>
      <w:r w:rsidR="00403CC7" w:rsidRPr="002B59E9">
        <w:rPr>
          <w:rFonts w:ascii="Arial" w:hAnsi="Arial"/>
          <w:sz w:val="22"/>
          <w:szCs w:val="22"/>
        </w:rPr>
        <w:t>y</w:t>
      </w:r>
      <w:r w:rsidRPr="002B59E9">
        <w:rPr>
          <w:rFonts w:ascii="Arial" w:hAnsi="Arial"/>
          <w:sz w:val="22"/>
          <w:szCs w:val="22"/>
        </w:rPr>
        <w:t xml:space="preserve"> numeracją i symbolami o znaczeniu:</w:t>
      </w:r>
    </w:p>
    <w:p w14:paraId="285B5DDF" w14:textId="77777777" w:rsidR="003D5654" w:rsidRPr="002B59E9" w:rsidRDefault="003D5654" w:rsidP="007A30AF">
      <w:pPr>
        <w:ind w:left="709" w:hanging="284"/>
        <w:jc w:val="both"/>
        <w:rPr>
          <w:rFonts w:ascii="Arial" w:hAnsi="Arial"/>
          <w:sz w:val="22"/>
          <w:szCs w:val="22"/>
        </w:rPr>
      </w:pPr>
      <w:r w:rsidRPr="002B59E9">
        <w:rPr>
          <w:rFonts w:ascii="Arial" w:hAnsi="Arial"/>
          <w:sz w:val="22"/>
          <w:szCs w:val="22"/>
        </w:rPr>
        <w:t xml:space="preserve">a) </w:t>
      </w:r>
      <w:r w:rsidR="00403CC7" w:rsidRPr="002B59E9">
        <w:rPr>
          <w:rFonts w:ascii="Arial" w:hAnsi="Arial"/>
          <w:sz w:val="22"/>
          <w:szCs w:val="22"/>
        </w:rPr>
        <w:t>cyfra</w:t>
      </w:r>
      <w:r w:rsidRPr="002B59E9">
        <w:rPr>
          <w:rFonts w:ascii="Arial" w:hAnsi="Arial"/>
          <w:sz w:val="22"/>
          <w:szCs w:val="22"/>
        </w:rPr>
        <w:t xml:space="preserve"> pierwsza jest numerem obrębu ewidencyjnego,</w:t>
      </w:r>
    </w:p>
    <w:p w14:paraId="542D0BAD" w14:textId="70FEE6E0" w:rsidR="003D5654" w:rsidRPr="002B59E9" w:rsidRDefault="003D5654" w:rsidP="007A30AF">
      <w:pPr>
        <w:ind w:left="709" w:hanging="284"/>
        <w:jc w:val="both"/>
        <w:rPr>
          <w:rFonts w:ascii="Arial" w:hAnsi="Arial"/>
          <w:sz w:val="22"/>
          <w:szCs w:val="22"/>
        </w:rPr>
      </w:pPr>
      <w:r w:rsidRPr="002B59E9">
        <w:rPr>
          <w:rFonts w:ascii="Arial" w:hAnsi="Arial"/>
          <w:sz w:val="22"/>
          <w:szCs w:val="22"/>
        </w:rPr>
        <w:t>b) cyfra druga jest kolejnym numerem terenu wyznaczonego na rysunku planu miejscowego o odmiennej klasie przeznaczenia terenu,</w:t>
      </w:r>
    </w:p>
    <w:p w14:paraId="5F25D99E" w14:textId="7B373A54" w:rsidR="003D5654" w:rsidRPr="002B59E9" w:rsidRDefault="0098254D" w:rsidP="007A30AF">
      <w:pPr>
        <w:ind w:left="709" w:hanging="284"/>
        <w:jc w:val="both"/>
        <w:rPr>
          <w:rFonts w:ascii="Arial" w:hAnsi="Arial"/>
          <w:sz w:val="22"/>
          <w:szCs w:val="22"/>
        </w:rPr>
      </w:pPr>
      <w:r w:rsidRPr="002B59E9">
        <w:rPr>
          <w:rFonts w:ascii="Arial" w:hAnsi="Arial"/>
          <w:sz w:val="22"/>
          <w:szCs w:val="22"/>
        </w:rPr>
        <w:t>c</w:t>
      </w:r>
      <w:r w:rsidR="003D5654" w:rsidRPr="002B59E9">
        <w:rPr>
          <w:rFonts w:ascii="Arial" w:hAnsi="Arial"/>
          <w:sz w:val="22"/>
          <w:szCs w:val="22"/>
        </w:rPr>
        <w:t>) symbol literowy określa klasę</w:t>
      </w:r>
      <w:r w:rsidR="00403CC7" w:rsidRPr="002B59E9">
        <w:rPr>
          <w:rFonts w:ascii="Arial" w:hAnsi="Arial"/>
          <w:sz w:val="22"/>
          <w:szCs w:val="22"/>
        </w:rPr>
        <w:t xml:space="preserve"> przeznaczenia terenu;</w:t>
      </w:r>
    </w:p>
    <w:p w14:paraId="4A1A6035" w14:textId="77777777" w:rsidR="003D5654" w:rsidRPr="002B59E9" w:rsidRDefault="003D5654" w:rsidP="007A30AF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2B59E9">
        <w:rPr>
          <w:rFonts w:ascii="Arial" w:hAnsi="Arial" w:cs="Arial"/>
          <w:sz w:val="22"/>
          <w:szCs w:val="22"/>
        </w:rPr>
        <w:t>4) nieprzekraczaln</w:t>
      </w:r>
      <w:r w:rsidR="00403CC7" w:rsidRPr="002B59E9">
        <w:rPr>
          <w:rFonts w:ascii="Arial" w:hAnsi="Arial" w:cs="Arial"/>
          <w:sz w:val="22"/>
          <w:szCs w:val="22"/>
        </w:rPr>
        <w:t>a</w:t>
      </w:r>
      <w:r w:rsidRPr="002B59E9">
        <w:rPr>
          <w:rFonts w:ascii="Arial" w:hAnsi="Arial" w:cs="Arial"/>
          <w:sz w:val="22"/>
          <w:szCs w:val="22"/>
        </w:rPr>
        <w:t xml:space="preserve"> lini</w:t>
      </w:r>
      <w:r w:rsidR="00403CC7" w:rsidRPr="002B59E9">
        <w:rPr>
          <w:rFonts w:ascii="Arial" w:hAnsi="Arial" w:cs="Arial"/>
          <w:sz w:val="22"/>
          <w:szCs w:val="22"/>
        </w:rPr>
        <w:t>a</w:t>
      </w:r>
      <w:r w:rsidRPr="002B59E9">
        <w:rPr>
          <w:rFonts w:ascii="Arial" w:hAnsi="Arial" w:cs="Arial"/>
          <w:sz w:val="22"/>
          <w:szCs w:val="22"/>
        </w:rPr>
        <w:t xml:space="preserve"> zabudowy;</w:t>
      </w:r>
    </w:p>
    <w:p w14:paraId="51B6EDF9" w14:textId="6A5DC5BE" w:rsidR="003D5654" w:rsidRPr="002B59E9" w:rsidRDefault="00E23F53" w:rsidP="007A30AF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2B59E9">
        <w:rPr>
          <w:rFonts w:ascii="Arial" w:hAnsi="Arial" w:cs="Arial"/>
          <w:sz w:val="22"/>
          <w:szCs w:val="22"/>
        </w:rPr>
        <w:t>5</w:t>
      </w:r>
      <w:r w:rsidR="003D5654" w:rsidRPr="002B59E9">
        <w:rPr>
          <w:rFonts w:ascii="Arial" w:hAnsi="Arial" w:cs="Arial"/>
          <w:sz w:val="22"/>
          <w:szCs w:val="22"/>
        </w:rPr>
        <w:t xml:space="preserve">) </w:t>
      </w:r>
      <w:r w:rsidR="00403CC7" w:rsidRPr="002B59E9">
        <w:rPr>
          <w:rFonts w:ascii="Arial" w:hAnsi="Arial"/>
          <w:sz w:val="22"/>
          <w:szCs w:val="22"/>
        </w:rPr>
        <w:t>zwymiarowanie linii zabudowy</w:t>
      </w:r>
      <w:r w:rsidR="00040E88" w:rsidRPr="002B59E9">
        <w:rPr>
          <w:rFonts w:ascii="Arial" w:hAnsi="Arial"/>
          <w:sz w:val="22"/>
          <w:szCs w:val="22"/>
        </w:rPr>
        <w:t>,</w:t>
      </w:r>
      <w:r w:rsidR="00403CC7" w:rsidRPr="002B59E9">
        <w:rPr>
          <w:rFonts w:ascii="Arial" w:hAnsi="Arial"/>
          <w:sz w:val="22"/>
          <w:szCs w:val="22"/>
        </w:rPr>
        <w:t xml:space="preserve"> linii rozgraniczających tereny o różnym przeznaczeniu lub różnych zasadach zagospodarowania</w:t>
      </w:r>
      <w:r w:rsidR="00040E88" w:rsidRPr="002B59E9">
        <w:rPr>
          <w:rFonts w:ascii="Arial" w:hAnsi="Arial"/>
          <w:sz w:val="22"/>
          <w:szCs w:val="22"/>
        </w:rPr>
        <w:t xml:space="preserve"> oraz granic pasa ochronnego od napowietrznej linii elektroenergetycznej </w:t>
      </w:r>
      <w:r w:rsidR="00403CC7" w:rsidRPr="002B59E9">
        <w:rPr>
          <w:rFonts w:ascii="Arial" w:hAnsi="Arial"/>
          <w:sz w:val="22"/>
          <w:szCs w:val="22"/>
        </w:rPr>
        <w:t>w metrach</w:t>
      </w:r>
      <w:r w:rsidR="00403CC7" w:rsidRPr="002B59E9">
        <w:rPr>
          <w:rFonts w:ascii="Arial" w:hAnsi="Arial" w:cs="Arial"/>
          <w:sz w:val="22"/>
          <w:szCs w:val="22"/>
        </w:rPr>
        <w:t>;</w:t>
      </w:r>
    </w:p>
    <w:p w14:paraId="3A8E1DDA" w14:textId="1AB8C89F" w:rsidR="00B32557" w:rsidRPr="00592BE7" w:rsidRDefault="00E23F53" w:rsidP="007A30AF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32557" w:rsidRPr="00592BE7">
        <w:rPr>
          <w:rFonts w:ascii="Arial" w:hAnsi="Arial" w:cs="Arial"/>
          <w:sz w:val="22"/>
          <w:szCs w:val="22"/>
        </w:rPr>
        <w:t>) granic</w:t>
      </w:r>
      <w:r w:rsidR="00057932">
        <w:rPr>
          <w:rFonts w:ascii="Arial" w:hAnsi="Arial" w:cs="Arial"/>
          <w:sz w:val="22"/>
          <w:szCs w:val="22"/>
        </w:rPr>
        <w:t>a</w:t>
      </w:r>
      <w:r w:rsidR="00B32557" w:rsidRPr="00592BE7">
        <w:rPr>
          <w:rFonts w:ascii="Arial" w:hAnsi="Arial" w:cs="Arial"/>
          <w:sz w:val="22"/>
          <w:szCs w:val="22"/>
        </w:rPr>
        <w:t xml:space="preserve"> pasa ochronnego od napowietrznej linii elektroenergetycznej;</w:t>
      </w:r>
    </w:p>
    <w:p w14:paraId="40B88A75" w14:textId="058341E9" w:rsidR="00B32557" w:rsidRPr="00592BE7" w:rsidRDefault="00E23F53" w:rsidP="00E23F53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2557" w:rsidRPr="00592BE7">
        <w:rPr>
          <w:rFonts w:ascii="Arial" w:hAnsi="Arial" w:cs="Arial"/>
          <w:sz w:val="22"/>
          <w:szCs w:val="22"/>
        </w:rPr>
        <w:t>) granic</w:t>
      </w:r>
      <w:r w:rsidR="00057932">
        <w:rPr>
          <w:rFonts w:ascii="Arial" w:hAnsi="Arial" w:cs="Arial"/>
          <w:sz w:val="22"/>
          <w:szCs w:val="22"/>
        </w:rPr>
        <w:t>a</w:t>
      </w:r>
      <w:r w:rsidR="00B32557" w:rsidRPr="00592BE7">
        <w:rPr>
          <w:rFonts w:ascii="Arial" w:hAnsi="Arial" w:cs="Arial"/>
          <w:sz w:val="22"/>
          <w:szCs w:val="22"/>
        </w:rPr>
        <w:t xml:space="preserve"> obszarów występowania stanowisk archeologicznych; </w:t>
      </w:r>
    </w:p>
    <w:p w14:paraId="02A4701E" w14:textId="44E01CD3" w:rsidR="00B32557" w:rsidRPr="00592BE7" w:rsidRDefault="00E23F53" w:rsidP="00E23F53">
      <w:pPr>
        <w:ind w:left="426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B32557" w:rsidRPr="00592BE7">
        <w:rPr>
          <w:rFonts w:ascii="Arial" w:hAnsi="Arial"/>
          <w:sz w:val="22"/>
          <w:szCs w:val="22"/>
        </w:rPr>
        <w:t xml:space="preserve">) </w:t>
      </w:r>
      <w:r w:rsidR="00B32557" w:rsidRPr="00592BE7">
        <w:rPr>
          <w:rFonts w:ascii="Arial" w:hAnsi="Arial" w:cs="Arial"/>
          <w:sz w:val="22"/>
          <w:szCs w:val="22"/>
        </w:rPr>
        <w:t>granic</w:t>
      </w:r>
      <w:r w:rsidR="00057932">
        <w:rPr>
          <w:rFonts w:ascii="Arial" w:hAnsi="Arial" w:cs="Arial"/>
          <w:sz w:val="22"/>
          <w:szCs w:val="22"/>
        </w:rPr>
        <w:t>a</w:t>
      </w:r>
      <w:r w:rsidR="00B32557" w:rsidRPr="00592BE7">
        <w:rPr>
          <w:rFonts w:ascii="Arial" w:hAnsi="Arial" w:cs="Arial"/>
          <w:sz w:val="22"/>
          <w:szCs w:val="22"/>
        </w:rPr>
        <w:t xml:space="preserve"> </w:t>
      </w:r>
      <w:r w:rsidR="00B32557" w:rsidRPr="00592BE7">
        <w:rPr>
          <w:rFonts w:ascii="Arial" w:hAnsi="Arial"/>
          <w:sz w:val="22"/>
          <w:szCs w:val="22"/>
        </w:rPr>
        <w:t>stref ochrony archeologicznej</w:t>
      </w:r>
      <w:r w:rsidR="00B32557" w:rsidRPr="00592BE7">
        <w:rPr>
          <w:rFonts w:ascii="Arial" w:hAnsi="Arial" w:cs="Arial"/>
          <w:sz w:val="22"/>
          <w:szCs w:val="22"/>
        </w:rPr>
        <w:t>.</w:t>
      </w:r>
    </w:p>
    <w:p w14:paraId="78687DCB" w14:textId="77777777" w:rsidR="004062BD" w:rsidRPr="00592BE7" w:rsidRDefault="004062BD" w:rsidP="007A30AF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bookmarkEnd w:id="1"/>
    <w:p w14:paraId="5BAED373" w14:textId="4AC784D6" w:rsidR="004062BD" w:rsidRPr="00592BE7" w:rsidRDefault="004062BD" w:rsidP="007A30AF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lastRenderedPageBreak/>
        <w:t>5. Miejscowym planem zagospodarowania przestrzennego ustala się stawk</w:t>
      </w:r>
      <w:r w:rsidR="00D4193D" w:rsidRPr="00592BE7">
        <w:rPr>
          <w:rFonts w:ascii="Arial" w:hAnsi="Arial" w:cs="Arial"/>
          <w:sz w:val="22"/>
          <w:szCs w:val="22"/>
        </w:rPr>
        <w:t>ę</w:t>
      </w:r>
      <w:r w:rsidRPr="00592BE7">
        <w:rPr>
          <w:rFonts w:ascii="Arial" w:hAnsi="Arial" w:cs="Arial"/>
          <w:sz w:val="22"/>
          <w:szCs w:val="22"/>
        </w:rPr>
        <w:t xml:space="preserve"> procentowej służącą naliczaniu opłaty z tytułu wzrostu wartości nieruchomości </w:t>
      </w:r>
      <w:r w:rsidR="00D4193D" w:rsidRPr="00592BE7">
        <w:rPr>
          <w:rFonts w:ascii="Arial" w:hAnsi="Arial" w:cs="Arial"/>
          <w:sz w:val="22"/>
          <w:szCs w:val="22"/>
        </w:rPr>
        <w:t>w wysokości 30%</w:t>
      </w:r>
      <w:r w:rsidR="00E23F53">
        <w:rPr>
          <w:rFonts w:ascii="Arial" w:hAnsi="Arial" w:cs="Arial"/>
          <w:sz w:val="22"/>
          <w:szCs w:val="22"/>
        </w:rPr>
        <w:t xml:space="preserve"> dla działek ewidencyjnych Nr 41/3 i 42/1</w:t>
      </w:r>
      <w:r w:rsidR="000A1E89" w:rsidRPr="00592BE7">
        <w:rPr>
          <w:rFonts w:ascii="Arial" w:hAnsi="Arial" w:cs="Arial"/>
          <w:sz w:val="22"/>
          <w:szCs w:val="22"/>
        </w:rPr>
        <w:t>.</w:t>
      </w:r>
    </w:p>
    <w:p w14:paraId="613777A0" w14:textId="77777777" w:rsidR="000A1E89" w:rsidRPr="00592BE7" w:rsidRDefault="000A1E89" w:rsidP="007A30AF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726AC5E4" w14:textId="64BEA490" w:rsidR="000A1E89" w:rsidRPr="00592BE7" w:rsidRDefault="000A1E89" w:rsidP="000A1E89">
      <w:pPr>
        <w:ind w:firstLine="1136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6. Dla pozostałych terenów nie</w:t>
      </w:r>
      <w:r w:rsidR="00057932">
        <w:rPr>
          <w:rFonts w:ascii="Arial" w:hAnsi="Arial" w:cs="Arial"/>
          <w:sz w:val="22"/>
          <w:szCs w:val="22"/>
        </w:rPr>
        <w:t xml:space="preserve"> </w:t>
      </w:r>
      <w:r w:rsidRPr="00592BE7">
        <w:rPr>
          <w:rFonts w:ascii="Arial" w:hAnsi="Arial" w:cs="Arial"/>
          <w:sz w:val="22"/>
          <w:szCs w:val="22"/>
        </w:rPr>
        <w:t>wymienionych w ust. 5, nie ustala się stawki procentowej służącą naliczaniu opłaty z tytułu wzrostu wartości nieruchomości – nie wystąpi wzrost wartości z tytułu sporządzenia nowego planu miejscowego.</w:t>
      </w:r>
    </w:p>
    <w:p w14:paraId="5CF2C29C" w14:textId="77777777" w:rsidR="004062BD" w:rsidRPr="00592BE7" w:rsidRDefault="004062BD" w:rsidP="007A30AF">
      <w:pPr>
        <w:ind w:firstLine="1136"/>
        <w:jc w:val="both"/>
        <w:rPr>
          <w:rFonts w:ascii="Arial" w:hAnsi="Arial" w:cs="Arial"/>
          <w:sz w:val="22"/>
          <w:szCs w:val="22"/>
        </w:rPr>
      </w:pPr>
    </w:p>
    <w:p w14:paraId="6820C0B9" w14:textId="301FBAC0" w:rsidR="004062BD" w:rsidRPr="00592BE7" w:rsidRDefault="000A1E89" w:rsidP="007A30AF">
      <w:pPr>
        <w:ind w:firstLine="113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7</w:t>
      </w:r>
      <w:r w:rsidR="004062BD" w:rsidRPr="00592BE7">
        <w:rPr>
          <w:rFonts w:ascii="Arial" w:hAnsi="Arial"/>
          <w:sz w:val="22"/>
          <w:szCs w:val="22"/>
        </w:rPr>
        <w:t>. Z uwagi na uwarunkowania, nie ustala się:</w:t>
      </w:r>
    </w:p>
    <w:p w14:paraId="4B8E622E" w14:textId="77777777" w:rsidR="004062BD" w:rsidRPr="00592BE7" w:rsidRDefault="004062BD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 xml:space="preserve">1) wymagań wynikających z potrzeb kształtowania obszarów przestrzeni publicznej oraz krajobrazów priorytetowych określonych w audycie krajobrazowym oraz w planie zagospodarowania przestrzennego województwa </w:t>
      </w:r>
      <w:r w:rsidRPr="00592BE7">
        <w:rPr>
          <w:rFonts w:ascii="Arial" w:hAnsi="Arial" w:cs="Arial"/>
          <w:sz w:val="22"/>
          <w:szCs w:val="22"/>
        </w:rPr>
        <w:t>– takie obszary nie występują;</w:t>
      </w:r>
    </w:p>
    <w:p w14:paraId="30596AE9" w14:textId="6E7849C2" w:rsidR="004062BD" w:rsidRPr="00592BE7" w:rsidRDefault="004062BD" w:rsidP="007A30AF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 xml:space="preserve">2) </w:t>
      </w:r>
      <w:r w:rsidRPr="00592BE7">
        <w:rPr>
          <w:rFonts w:ascii="Arial" w:hAnsi="Arial" w:cs="Arial"/>
          <w:sz w:val="22"/>
          <w:szCs w:val="22"/>
        </w:rPr>
        <w:t xml:space="preserve">granic i sposobów zagospodarowania terenów górniczych, obszarów osuwania się mas ziemnych </w:t>
      </w:r>
      <w:r w:rsidR="00127B4E" w:rsidRPr="00592BE7">
        <w:rPr>
          <w:rFonts w:ascii="Arial" w:hAnsi="Arial" w:cs="Arial"/>
          <w:sz w:val="22"/>
          <w:szCs w:val="22"/>
        </w:rPr>
        <w:t xml:space="preserve">oraz szczególnego zagrożenia powodzią </w:t>
      </w:r>
      <w:r w:rsidRPr="00592BE7">
        <w:rPr>
          <w:rFonts w:ascii="Arial" w:hAnsi="Arial" w:cs="Arial"/>
          <w:sz w:val="22"/>
          <w:szCs w:val="22"/>
        </w:rPr>
        <w:t>– takie tereny i obszary nie</w:t>
      </w:r>
      <w:r w:rsidR="00E955DA" w:rsidRPr="00592BE7">
        <w:rPr>
          <w:rFonts w:ascii="Arial" w:hAnsi="Arial" w:cs="Arial"/>
          <w:sz w:val="22"/>
          <w:szCs w:val="22"/>
        </w:rPr>
        <w:t> </w:t>
      </w:r>
      <w:r w:rsidRPr="00592BE7">
        <w:rPr>
          <w:rFonts w:ascii="Arial" w:hAnsi="Arial" w:cs="Arial"/>
          <w:sz w:val="22"/>
          <w:szCs w:val="22"/>
        </w:rPr>
        <w:t>występują;</w:t>
      </w:r>
    </w:p>
    <w:p w14:paraId="71672B35" w14:textId="77777777" w:rsidR="004062BD" w:rsidRPr="00592BE7" w:rsidRDefault="004062BD" w:rsidP="007A30AF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3) granic obszarów wymagających obowiązkowego przeprowadzenia scaleń i podziałów nieruchomości</w:t>
      </w:r>
      <w:r w:rsidR="00DC4F4F" w:rsidRPr="00592BE7">
        <w:rPr>
          <w:rFonts w:ascii="Arial" w:hAnsi="Arial" w:cs="Arial"/>
          <w:sz w:val="22"/>
          <w:szCs w:val="22"/>
        </w:rPr>
        <w:t>.</w:t>
      </w:r>
    </w:p>
    <w:p w14:paraId="1DF183CC" w14:textId="77777777" w:rsidR="004062BD" w:rsidRPr="00592BE7" w:rsidRDefault="004062BD" w:rsidP="007A30AF">
      <w:pPr>
        <w:ind w:firstLine="426"/>
        <w:jc w:val="both"/>
        <w:rPr>
          <w:rFonts w:ascii="Arial" w:hAnsi="Arial"/>
          <w:sz w:val="22"/>
          <w:szCs w:val="22"/>
        </w:rPr>
      </w:pPr>
    </w:p>
    <w:p w14:paraId="5559E02E" w14:textId="77777777" w:rsidR="004062BD" w:rsidRPr="00592BE7" w:rsidRDefault="004062BD" w:rsidP="007A30AF">
      <w:pPr>
        <w:ind w:firstLine="113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b/>
          <w:sz w:val="22"/>
          <w:szCs w:val="22"/>
        </w:rPr>
        <w:t>§ 4.</w:t>
      </w:r>
      <w:r w:rsidRPr="00592BE7">
        <w:rPr>
          <w:rFonts w:ascii="Arial" w:hAnsi="Arial"/>
          <w:sz w:val="22"/>
          <w:szCs w:val="22"/>
        </w:rPr>
        <w:t xml:space="preserve"> 1. Pojęcia i określenia użyte w planie, a niezdefiniowane w niniejszym paragrafie, należy rozumieć zgodnie z ogólnie obowiązującymi przepisami prawa, według stanu na dzień podjęcia niniejszej uchwały.</w:t>
      </w:r>
    </w:p>
    <w:p w14:paraId="73FA31F4" w14:textId="77777777" w:rsidR="004062BD" w:rsidRPr="00592BE7" w:rsidRDefault="004062BD" w:rsidP="007A30AF">
      <w:pPr>
        <w:ind w:firstLine="1134"/>
        <w:jc w:val="both"/>
        <w:rPr>
          <w:rFonts w:ascii="Arial" w:hAnsi="Arial"/>
          <w:sz w:val="22"/>
          <w:szCs w:val="22"/>
        </w:rPr>
      </w:pPr>
    </w:p>
    <w:p w14:paraId="605B5766" w14:textId="77777777" w:rsidR="004062BD" w:rsidRPr="00592BE7" w:rsidRDefault="004062BD" w:rsidP="007A30AF">
      <w:pPr>
        <w:tabs>
          <w:tab w:val="left" w:pos="184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2. Jeżeli pojęcia i określenia użyte w planie miejscowym, a niezdefiniowane w niniejszym paragrafie, posiadają różne definicje w ogólnie obowiązujących przepisach prawa, należy stosować ich znaczenie według przepisów o planowaniu i zagospodarowaniu przestrzennym.</w:t>
      </w:r>
    </w:p>
    <w:p w14:paraId="2B34C457" w14:textId="77777777" w:rsidR="00DA11B7" w:rsidRPr="00592BE7" w:rsidRDefault="00DA11B7" w:rsidP="007A30AF">
      <w:pPr>
        <w:tabs>
          <w:tab w:val="left" w:pos="1843"/>
        </w:tabs>
        <w:ind w:firstLine="1134"/>
        <w:jc w:val="both"/>
        <w:rPr>
          <w:rFonts w:ascii="Arial" w:hAnsi="Arial" w:cs="Arial"/>
          <w:sz w:val="22"/>
          <w:szCs w:val="22"/>
        </w:rPr>
      </w:pPr>
    </w:p>
    <w:p w14:paraId="225D00BE" w14:textId="77777777" w:rsidR="004062BD" w:rsidRPr="00592BE7" w:rsidRDefault="004062BD" w:rsidP="007A30AF">
      <w:pPr>
        <w:ind w:firstLine="113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 xml:space="preserve">3. Ilekroć w </w:t>
      </w:r>
      <w:r w:rsidRPr="00592BE7">
        <w:rPr>
          <w:rFonts w:ascii="Arial" w:hAnsi="Arial" w:cs="Arial"/>
          <w:sz w:val="22"/>
          <w:szCs w:val="22"/>
        </w:rPr>
        <w:t>planie miejscowym</w:t>
      </w:r>
      <w:r w:rsidRPr="00592BE7">
        <w:rPr>
          <w:rFonts w:ascii="Arial" w:hAnsi="Arial"/>
          <w:sz w:val="22"/>
          <w:szCs w:val="22"/>
        </w:rPr>
        <w:t xml:space="preserve"> jest mowa o:</w:t>
      </w:r>
    </w:p>
    <w:p w14:paraId="64F24945" w14:textId="77777777" w:rsidR="004062BD" w:rsidRPr="00592BE7" w:rsidRDefault="004062BD" w:rsidP="007A30AF">
      <w:pPr>
        <w:ind w:left="426" w:hanging="284"/>
        <w:jc w:val="both"/>
        <w:rPr>
          <w:rFonts w:ascii="Arial" w:hAnsi="Arial"/>
          <w:sz w:val="22"/>
          <w:szCs w:val="22"/>
        </w:rPr>
      </w:pPr>
    </w:p>
    <w:p w14:paraId="3DF1CA83" w14:textId="77777777" w:rsidR="004062BD" w:rsidRPr="002B59E9" w:rsidRDefault="004062BD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 w:rsidRPr="002B59E9">
        <w:rPr>
          <w:rFonts w:ascii="Arial" w:hAnsi="Arial"/>
          <w:sz w:val="22"/>
          <w:szCs w:val="22"/>
        </w:rPr>
        <w:t>1) "obszarze planu" - należy przez to rozumieć nieruchomości lub ich części położone w granicach niniejszego planu miejscowego;</w:t>
      </w:r>
    </w:p>
    <w:p w14:paraId="7FF2D363" w14:textId="77777777" w:rsidR="004062BD" w:rsidRPr="002B59E9" w:rsidRDefault="004062BD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 w:rsidRPr="002B59E9">
        <w:rPr>
          <w:rFonts w:ascii="Arial" w:hAnsi="Arial"/>
          <w:sz w:val="22"/>
          <w:szCs w:val="22"/>
        </w:rPr>
        <w:t xml:space="preserve">2) "obszarze urbanistycznym" - należy przez to rozumieć fragment obszaru </w:t>
      </w:r>
      <w:r w:rsidR="00DC4F4F" w:rsidRPr="002B59E9">
        <w:rPr>
          <w:rFonts w:ascii="Arial" w:hAnsi="Arial"/>
          <w:sz w:val="22"/>
          <w:szCs w:val="22"/>
        </w:rPr>
        <w:t>gminy</w:t>
      </w:r>
      <w:r w:rsidRPr="002B59E9">
        <w:rPr>
          <w:rFonts w:ascii="Arial" w:hAnsi="Arial"/>
          <w:sz w:val="22"/>
          <w:szCs w:val="22"/>
        </w:rPr>
        <w:t>, którego granice pokrywają się z granicami obrębu ewidencyjnego;</w:t>
      </w:r>
    </w:p>
    <w:p w14:paraId="21A467F7" w14:textId="33CD7423" w:rsidR="004062BD" w:rsidRPr="002B59E9" w:rsidRDefault="004062BD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 w:rsidRPr="002B59E9">
        <w:rPr>
          <w:rFonts w:ascii="Arial" w:hAnsi="Arial"/>
          <w:sz w:val="22"/>
          <w:szCs w:val="22"/>
        </w:rPr>
        <w:t>3) "teren</w:t>
      </w:r>
      <w:r w:rsidR="006D1E19" w:rsidRPr="002B59E9">
        <w:rPr>
          <w:rFonts w:ascii="Arial" w:hAnsi="Arial"/>
          <w:sz w:val="22"/>
          <w:szCs w:val="22"/>
        </w:rPr>
        <w:t>ie</w:t>
      </w:r>
      <w:r w:rsidRPr="002B59E9">
        <w:rPr>
          <w:rFonts w:ascii="Arial" w:hAnsi="Arial"/>
          <w:sz w:val="22"/>
          <w:szCs w:val="22"/>
        </w:rPr>
        <w:t xml:space="preserve">" - należy przez to rozumieć wydzielone liniami rozgraniczającymi w obszarze </w:t>
      </w:r>
      <w:r w:rsidRPr="002B59E9">
        <w:rPr>
          <w:rFonts w:ascii="Arial" w:hAnsi="Arial" w:cs="Arial"/>
          <w:sz w:val="22"/>
          <w:szCs w:val="22"/>
        </w:rPr>
        <w:t>planu miejscowego</w:t>
      </w:r>
      <w:r w:rsidRPr="002B59E9">
        <w:rPr>
          <w:rFonts w:ascii="Arial" w:hAnsi="Arial"/>
          <w:sz w:val="22"/>
          <w:szCs w:val="22"/>
        </w:rPr>
        <w:t>, nieruchomości lub ich części, dla których zostały określone planem miejscowym różne przeznaczenia lub różne zasady zagospodarowania i które zostały oznaczone w tekście miejscowego planu oraz na rysunku miejscowego planu symbolami cyfrowymi;</w:t>
      </w:r>
    </w:p>
    <w:p w14:paraId="3B3530E5" w14:textId="77777777" w:rsidR="004062BD" w:rsidRPr="00592BE7" w:rsidRDefault="004062BD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 xml:space="preserve">4) "przeznaczeniu" - należy przez to rozumieć określone dla poszczególnych terenów zespoły uprawnień i zobowiązań do podejmowania działań w przestrzeni, służących realizacji określonych celów, wyodrębnione według zasad i sposobów korzystania z nieruchomości, oznaczone w tekście </w:t>
      </w:r>
      <w:r w:rsidRPr="00592BE7">
        <w:rPr>
          <w:rFonts w:ascii="Arial" w:hAnsi="Arial" w:cs="Arial"/>
          <w:sz w:val="22"/>
          <w:szCs w:val="22"/>
        </w:rPr>
        <w:t>planu miejscowego</w:t>
      </w:r>
      <w:r w:rsidRPr="00592BE7">
        <w:rPr>
          <w:rFonts w:ascii="Arial" w:hAnsi="Arial"/>
          <w:sz w:val="22"/>
          <w:szCs w:val="22"/>
        </w:rPr>
        <w:t xml:space="preserve"> i na rysunku </w:t>
      </w:r>
      <w:r w:rsidRPr="00592BE7">
        <w:rPr>
          <w:rFonts w:ascii="Arial" w:hAnsi="Arial" w:cs="Arial"/>
          <w:sz w:val="22"/>
          <w:szCs w:val="22"/>
        </w:rPr>
        <w:t>planu miejscowego</w:t>
      </w:r>
      <w:r w:rsidRPr="00592BE7">
        <w:rPr>
          <w:rFonts w:ascii="Arial" w:hAnsi="Arial"/>
          <w:sz w:val="22"/>
          <w:szCs w:val="22"/>
        </w:rPr>
        <w:t xml:space="preserve"> symbolami literowymi;</w:t>
      </w:r>
    </w:p>
    <w:p w14:paraId="02A18395" w14:textId="45CDF6C6" w:rsidR="00EF3A48" w:rsidRPr="00A957CF" w:rsidRDefault="00BF2E9E" w:rsidP="007A30AF">
      <w:pPr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2" w:name="_Hlk139395158"/>
      <w:r w:rsidRPr="00A957CF">
        <w:rPr>
          <w:rFonts w:ascii="Arial" w:hAnsi="Arial"/>
          <w:sz w:val="22"/>
          <w:szCs w:val="22"/>
        </w:rPr>
        <w:t>5</w:t>
      </w:r>
      <w:r w:rsidR="00EF3A48" w:rsidRPr="00A957CF">
        <w:rPr>
          <w:rFonts w:ascii="Arial" w:hAnsi="Arial"/>
          <w:sz w:val="22"/>
          <w:szCs w:val="22"/>
        </w:rPr>
        <w:t>) "przeznaczeniu uzupełniającym"</w:t>
      </w:r>
      <w:r w:rsidRPr="00A957CF">
        <w:rPr>
          <w:rFonts w:ascii="Arial" w:hAnsi="Arial"/>
          <w:sz w:val="22"/>
          <w:szCs w:val="22"/>
        </w:rPr>
        <w:t xml:space="preserve"> należy przez to rozumieć uprawnienia do </w:t>
      </w:r>
      <w:r w:rsidRPr="00A957CF">
        <w:rPr>
          <w:rFonts w:ascii="Arial" w:hAnsi="Arial" w:cs="Arial"/>
          <w:sz w:val="22"/>
          <w:szCs w:val="22"/>
        </w:rPr>
        <w:t>realizacji na działce budowlanej obiektów budowlanych lub form zagospodarowania wskazanych w </w:t>
      </w:r>
      <w:r w:rsidRPr="00A957CF">
        <w:rPr>
          <w:rFonts w:ascii="Arial" w:hAnsi="Arial"/>
          <w:sz w:val="22"/>
          <w:szCs w:val="22"/>
        </w:rPr>
        <w:t xml:space="preserve">zasadach i warunkach zagospodarowania terenu, które wykraczają poza ustalone </w:t>
      </w:r>
      <w:r w:rsidR="009F3807" w:rsidRPr="00A957CF">
        <w:rPr>
          <w:rFonts w:ascii="Arial" w:hAnsi="Arial"/>
          <w:sz w:val="22"/>
          <w:szCs w:val="22"/>
        </w:rPr>
        <w:t>w</w:t>
      </w:r>
      <w:r w:rsidR="00E955DA" w:rsidRPr="00A957CF">
        <w:rPr>
          <w:rFonts w:ascii="Arial" w:hAnsi="Arial"/>
          <w:sz w:val="22"/>
          <w:szCs w:val="22"/>
        </w:rPr>
        <w:t> </w:t>
      </w:r>
      <w:r w:rsidR="009F3807" w:rsidRPr="00A957CF">
        <w:rPr>
          <w:rFonts w:ascii="Arial" w:hAnsi="Arial"/>
          <w:sz w:val="22"/>
          <w:szCs w:val="22"/>
        </w:rPr>
        <w:t>definicji przeznaczenia terenu</w:t>
      </w:r>
      <w:r w:rsidR="00F20F11" w:rsidRPr="00A957CF">
        <w:rPr>
          <w:rFonts w:ascii="Arial" w:hAnsi="Arial"/>
          <w:sz w:val="22"/>
          <w:szCs w:val="22"/>
        </w:rPr>
        <w:t xml:space="preserve"> jako towarzyszących obiektom zgodnym z ustalonym przeznaczeniem</w:t>
      </w:r>
      <w:r w:rsidR="009F3807" w:rsidRPr="00A957CF">
        <w:rPr>
          <w:rFonts w:ascii="Arial" w:hAnsi="Arial"/>
          <w:sz w:val="22"/>
          <w:szCs w:val="22"/>
        </w:rPr>
        <w:t>;</w:t>
      </w:r>
    </w:p>
    <w:bookmarkEnd w:id="2"/>
    <w:p w14:paraId="09419C10" w14:textId="77777777" w:rsidR="00EF3A48" w:rsidRPr="00592BE7" w:rsidRDefault="009F3807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6</w:t>
      </w:r>
      <w:r w:rsidR="00EF3A48" w:rsidRPr="00592BE7">
        <w:rPr>
          <w:rFonts w:ascii="Arial" w:hAnsi="Arial"/>
          <w:sz w:val="22"/>
          <w:szCs w:val="22"/>
        </w:rPr>
        <w:t>) "przeznaczeniu wykluczanym"</w:t>
      </w:r>
      <w:r w:rsidRPr="00592BE7">
        <w:rPr>
          <w:rFonts w:ascii="Arial" w:hAnsi="Arial"/>
          <w:sz w:val="22"/>
          <w:szCs w:val="22"/>
        </w:rPr>
        <w:t xml:space="preserve"> należy przez to rozumieć zakaz </w:t>
      </w:r>
      <w:r w:rsidRPr="00592BE7">
        <w:rPr>
          <w:rFonts w:ascii="Arial" w:hAnsi="Arial" w:cs="Arial"/>
          <w:sz w:val="22"/>
          <w:szCs w:val="22"/>
        </w:rPr>
        <w:t>realizacji na działce budowlanej niektórych obiektów budowlanych lub form zagospodarowania terenu;</w:t>
      </w:r>
    </w:p>
    <w:p w14:paraId="350CB661" w14:textId="77777777" w:rsidR="004062BD" w:rsidRPr="00592BE7" w:rsidRDefault="009F3807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7</w:t>
      </w:r>
      <w:r w:rsidR="004062BD" w:rsidRPr="00592BE7">
        <w:rPr>
          <w:rFonts w:ascii="Arial" w:hAnsi="Arial"/>
          <w:sz w:val="22"/>
          <w:szCs w:val="22"/>
        </w:rPr>
        <w:t xml:space="preserve">) "nieprzekraczalnej linii zabudowy" - należy przez to rozumieć linię, w której może być umieszczona ściana budynku bez jej przekraczania w kierunku linii rozgraniczającej ulicy lub innych wskazanych rysunkiem planu miejscowego elementów zagospodarowania terenu; zakaz ten nie dotyczy elementów architektonicznych takich jak: balkon, wykusz, gzyms, okap dachu, zadaszenie wejścia, rynna, rura spustowa, podokienniki oraz innych </w:t>
      </w:r>
      <w:r w:rsidR="004062BD" w:rsidRPr="00592BE7">
        <w:rPr>
          <w:rFonts w:ascii="Arial" w:hAnsi="Arial"/>
          <w:sz w:val="22"/>
          <w:szCs w:val="22"/>
        </w:rPr>
        <w:lastRenderedPageBreak/>
        <w:t>detali wystroju architektonicznego, których wysunięcie poza ścianę budynku nie przekracza odległości 1,3 m chyba, że jest to linia zabudowy ustalona od napowietrznej linii elektroenergetycznej;</w:t>
      </w:r>
    </w:p>
    <w:p w14:paraId="0DE318D8" w14:textId="1D1E9DA3" w:rsidR="004062BD" w:rsidRPr="00592BE7" w:rsidRDefault="00A957CF" w:rsidP="007A30AF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062BD" w:rsidRPr="00592BE7">
        <w:rPr>
          <w:rFonts w:ascii="Arial" w:hAnsi="Arial" w:cs="Arial"/>
          <w:sz w:val="22"/>
          <w:szCs w:val="22"/>
        </w:rPr>
        <w:t>) „</w:t>
      </w:r>
      <w:r w:rsidR="004062BD" w:rsidRPr="00592BE7">
        <w:rPr>
          <w:rFonts w:ascii="Arial" w:hAnsi="Arial" w:cs="Arial"/>
          <w:bCs/>
          <w:sz w:val="22"/>
          <w:szCs w:val="22"/>
        </w:rPr>
        <w:t xml:space="preserve">intensywności zabudowy” </w:t>
      </w:r>
      <w:r w:rsidR="004062BD" w:rsidRPr="00592BE7">
        <w:rPr>
          <w:rFonts w:ascii="Arial" w:hAnsi="Arial" w:cs="Arial"/>
          <w:sz w:val="22"/>
          <w:szCs w:val="22"/>
        </w:rPr>
        <w:t>– należy przez to rozumieć wskaźnik urbanistyczny (liczbę niemianowaną) ustalony planem dla działki budowlanej, a uzyskany z podzielenia powierzchni całkowitej budynków na działce budowlanej przez powierzchnię tej działki;</w:t>
      </w:r>
    </w:p>
    <w:p w14:paraId="5C3CBD35" w14:textId="1755BA72" w:rsidR="004062BD" w:rsidRPr="00592BE7" w:rsidRDefault="00A957CF" w:rsidP="00A957CF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4062BD" w:rsidRPr="00592BE7">
        <w:rPr>
          <w:rFonts w:ascii="Arial" w:hAnsi="Arial"/>
          <w:sz w:val="22"/>
          <w:szCs w:val="22"/>
        </w:rPr>
        <w:t xml:space="preserve">) "udziale procentowym powierzchni biologicznie czynnej" - należy przez to rozumieć wskaźnik urbanistyczny (liczbę niemianowaną) ustalony dla działki </w:t>
      </w:r>
      <w:r w:rsidR="004062BD" w:rsidRPr="00592BE7">
        <w:rPr>
          <w:rFonts w:ascii="Arial" w:hAnsi="Arial" w:cs="Arial"/>
          <w:sz w:val="22"/>
          <w:szCs w:val="22"/>
        </w:rPr>
        <w:t xml:space="preserve">budowlanej, uzyskany z podzielenia sumy powierzchni urządzonej w sposób zapewniający </w:t>
      </w:r>
      <w:r w:rsidR="004062BD" w:rsidRPr="00592BE7">
        <w:rPr>
          <w:rFonts w:ascii="Arial" w:eastAsia="TimesNewRoman" w:hAnsi="Arial" w:cs="Arial"/>
          <w:sz w:val="22"/>
          <w:szCs w:val="22"/>
        </w:rPr>
        <w:t>naturalną wegetację roślin i retencję wód opadowych, a także 50% powierzchni tarasów i stropodachów z taką nawierzchnią, oraz innych powierzchni zapewniających naturalną wegetację roślin, o powierzchni nie mniejszej niż 10 m</w:t>
      </w:r>
      <w:r w:rsidR="004062BD" w:rsidRPr="00592BE7">
        <w:rPr>
          <w:rFonts w:ascii="Arial" w:eastAsia="TimesNewRoman" w:hAnsi="Arial" w:cs="Arial"/>
          <w:sz w:val="22"/>
          <w:szCs w:val="22"/>
          <w:vertAlign w:val="superscript"/>
        </w:rPr>
        <w:t>2</w:t>
      </w:r>
      <w:r w:rsidR="004062BD" w:rsidRPr="00592BE7">
        <w:rPr>
          <w:rFonts w:ascii="Arial" w:eastAsia="TimesNewRoman" w:hAnsi="Arial" w:cs="Arial"/>
          <w:sz w:val="22"/>
          <w:szCs w:val="22"/>
        </w:rPr>
        <w:t>, oraz wodę powierzchniową</w:t>
      </w:r>
      <w:r w:rsidR="004062BD" w:rsidRPr="00592BE7">
        <w:rPr>
          <w:rFonts w:ascii="Arial" w:hAnsi="Arial"/>
          <w:sz w:val="22"/>
          <w:szCs w:val="22"/>
        </w:rPr>
        <w:t>, do powierzchni działki budowlanej;</w:t>
      </w:r>
    </w:p>
    <w:p w14:paraId="21337093" w14:textId="3DA49265" w:rsidR="004062BD" w:rsidRPr="00592BE7" w:rsidRDefault="004062BD" w:rsidP="007A30AF">
      <w:pPr>
        <w:ind w:left="426" w:hanging="426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1</w:t>
      </w:r>
      <w:r w:rsidR="00A957CF">
        <w:rPr>
          <w:rFonts w:ascii="Arial" w:hAnsi="Arial"/>
          <w:sz w:val="22"/>
          <w:szCs w:val="22"/>
        </w:rPr>
        <w:t>0</w:t>
      </w:r>
      <w:r w:rsidRPr="00592BE7">
        <w:rPr>
          <w:rFonts w:ascii="Arial" w:hAnsi="Arial"/>
          <w:sz w:val="22"/>
          <w:szCs w:val="22"/>
        </w:rPr>
        <w:t xml:space="preserve">) "wysokości budynków" określonej w metrach - należy przez to rozumieć wysokość liczoną od poziomu terenu </w:t>
      </w:r>
      <w:r w:rsidRPr="00592BE7">
        <w:rPr>
          <w:rFonts w:ascii="Arial" w:hAnsi="Arial" w:cs="Arial"/>
          <w:sz w:val="22"/>
          <w:szCs w:val="22"/>
        </w:rPr>
        <w:t>przy najniżej położonym wejściu do budynku lub jego części pierwszej kondygnacji nadziemnej budynku</w:t>
      </w:r>
      <w:r w:rsidRPr="00592BE7">
        <w:rPr>
          <w:rFonts w:ascii="Arial" w:hAnsi="Arial"/>
          <w:sz w:val="22"/>
          <w:szCs w:val="22"/>
        </w:rPr>
        <w:t xml:space="preserve"> do </w:t>
      </w:r>
      <w:r w:rsidRPr="00592BE7">
        <w:rPr>
          <w:rFonts w:ascii="Arial" w:hAnsi="Arial" w:cs="Arial"/>
          <w:sz w:val="22"/>
          <w:szCs w:val="22"/>
        </w:rPr>
        <w:t>najwyżej położonego punktu przekrycia</w:t>
      </w:r>
      <w:r w:rsidRPr="00592BE7">
        <w:rPr>
          <w:rFonts w:ascii="Arial" w:hAnsi="Arial"/>
          <w:sz w:val="22"/>
          <w:szCs w:val="22"/>
        </w:rPr>
        <w:t>;</w:t>
      </w:r>
    </w:p>
    <w:p w14:paraId="4D727478" w14:textId="6ED70B09" w:rsidR="004062BD" w:rsidRPr="00592BE7" w:rsidRDefault="004062BD" w:rsidP="007A30AF">
      <w:pPr>
        <w:ind w:left="426" w:hanging="426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1</w:t>
      </w:r>
      <w:r w:rsidR="00A957CF">
        <w:rPr>
          <w:rFonts w:ascii="Arial" w:hAnsi="Arial" w:cs="Arial"/>
          <w:sz w:val="22"/>
          <w:szCs w:val="22"/>
        </w:rPr>
        <w:t>1</w:t>
      </w:r>
      <w:r w:rsidRPr="00592BE7">
        <w:rPr>
          <w:rFonts w:ascii="Arial" w:hAnsi="Arial" w:cs="Arial"/>
          <w:sz w:val="22"/>
          <w:szCs w:val="22"/>
        </w:rPr>
        <w:t>) „</w:t>
      </w:r>
      <w:r w:rsidRPr="00592BE7">
        <w:rPr>
          <w:rFonts w:ascii="Arial" w:hAnsi="Arial" w:cs="Arial"/>
          <w:bCs/>
          <w:sz w:val="22"/>
          <w:szCs w:val="22"/>
        </w:rPr>
        <w:t xml:space="preserve">froncie działki” </w:t>
      </w:r>
      <w:r w:rsidRPr="00592BE7">
        <w:rPr>
          <w:rFonts w:ascii="Arial" w:hAnsi="Arial" w:cs="Arial"/>
          <w:sz w:val="22"/>
          <w:szCs w:val="22"/>
        </w:rPr>
        <w:t>– należy przez to rozumieć odcinek granicy działki budowlanej, który bezpośrednio przylega do linii rozgraniczającej drogi określonej ustaleniami planu miejscowego lub dojazdu, zapewniające</w:t>
      </w:r>
      <w:r w:rsidR="008E4DF7" w:rsidRPr="00592BE7">
        <w:rPr>
          <w:rFonts w:ascii="Arial" w:hAnsi="Arial" w:cs="Arial"/>
          <w:sz w:val="22"/>
          <w:szCs w:val="22"/>
        </w:rPr>
        <w:t>go</w:t>
      </w:r>
      <w:r w:rsidRPr="00592BE7">
        <w:rPr>
          <w:rFonts w:ascii="Arial" w:hAnsi="Arial" w:cs="Arial"/>
          <w:sz w:val="22"/>
          <w:szCs w:val="22"/>
        </w:rPr>
        <w:t xml:space="preserve"> tej działce dostęp do drogi publicznej;</w:t>
      </w:r>
    </w:p>
    <w:p w14:paraId="3AEAFADB" w14:textId="0B435C98" w:rsidR="00F2200E" w:rsidRPr="00592BE7" w:rsidRDefault="00F2200E" w:rsidP="007A30AF">
      <w:pPr>
        <w:ind w:left="426" w:hanging="426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1</w:t>
      </w:r>
      <w:r w:rsidR="00A957CF">
        <w:rPr>
          <w:rFonts w:ascii="Arial" w:hAnsi="Arial"/>
          <w:sz w:val="22"/>
          <w:szCs w:val="22"/>
        </w:rPr>
        <w:t>2</w:t>
      </w:r>
      <w:r w:rsidRPr="00592BE7">
        <w:rPr>
          <w:rFonts w:ascii="Arial" w:hAnsi="Arial"/>
          <w:sz w:val="22"/>
          <w:szCs w:val="22"/>
        </w:rPr>
        <w:t>) "zachowaniu obiektów budowlanych lub przyrodniczych" w poszczególnych terenach, należy przez to rozumieć: dopuszczalność wykonywania robót budowlanych na istniejących obiektach budowlanych a na istniejących obiektach przyrodniczych wykonywania zabiegów pielęgnacyjnych i odtworzeniowych przy spełnieniu warunków i parametrów zabudowy określonych planem;</w:t>
      </w:r>
    </w:p>
    <w:p w14:paraId="63A68689" w14:textId="70AB7B35" w:rsidR="0086171E" w:rsidRPr="00592BE7" w:rsidRDefault="0086171E" w:rsidP="007A30AF">
      <w:pPr>
        <w:ind w:left="426" w:hanging="426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1</w:t>
      </w:r>
      <w:r w:rsidR="00A957CF">
        <w:rPr>
          <w:rFonts w:ascii="Arial" w:hAnsi="Arial" w:cs="Arial"/>
          <w:sz w:val="22"/>
          <w:szCs w:val="22"/>
        </w:rPr>
        <w:t>3</w:t>
      </w:r>
      <w:r w:rsidRPr="00592BE7">
        <w:rPr>
          <w:rFonts w:ascii="Arial" w:hAnsi="Arial" w:cs="Arial"/>
          <w:sz w:val="22"/>
          <w:szCs w:val="22"/>
        </w:rPr>
        <w:t xml:space="preserve">) "dopuszczeniu" </w:t>
      </w:r>
      <w:r w:rsidRPr="00592BE7">
        <w:rPr>
          <w:rFonts w:ascii="Arial" w:hAnsi="Arial"/>
          <w:sz w:val="22"/>
          <w:szCs w:val="22"/>
        </w:rPr>
        <w:t xml:space="preserve">należy przez to rozumieć uprawnienia do </w:t>
      </w:r>
      <w:r w:rsidRPr="00592BE7">
        <w:rPr>
          <w:rFonts w:ascii="Arial" w:hAnsi="Arial" w:cs="Arial"/>
          <w:sz w:val="22"/>
          <w:szCs w:val="22"/>
        </w:rPr>
        <w:t>realizacji na działce budowlanej obiektów budowlanych lub form zagospodarowania</w:t>
      </w:r>
      <w:r w:rsidRPr="00592BE7">
        <w:rPr>
          <w:rFonts w:ascii="Arial" w:hAnsi="Arial"/>
          <w:sz w:val="22"/>
          <w:szCs w:val="22"/>
        </w:rPr>
        <w:t xml:space="preserve">, które nie spełniają niektórych warunków </w:t>
      </w:r>
      <w:r w:rsidRPr="00592BE7">
        <w:rPr>
          <w:rFonts w:ascii="Arial" w:hAnsi="Arial" w:cs="Arial"/>
          <w:sz w:val="22"/>
          <w:szCs w:val="22"/>
        </w:rPr>
        <w:t xml:space="preserve">wskazanych w </w:t>
      </w:r>
      <w:r w:rsidRPr="00592BE7">
        <w:rPr>
          <w:rFonts w:ascii="Arial" w:hAnsi="Arial"/>
          <w:sz w:val="22"/>
          <w:szCs w:val="22"/>
        </w:rPr>
        <w:t>zasadach i warunkach zagospodarowania terenu;</w:t>
      </w:r>
    </w:p>
    <w:p w14:paraId="068433F4" w14:textId="20D201BB" w:rsidR="004062BD" w:rsidRPr="00592BE7" w:rsidRDefault="004062BD" w:rsidP="007A30A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1</w:t>
      </w:r>
      <w:r w:rsidR="0086171E" w:rsidRPr="00592BE7">
        <w:rPr>
          <w:rFonts w:ascii="Arial" w:hAnsi="Arial" w:cs="Arial"/>
          <w:sz w:val="22"/>
          <w:szCs w:val="22"/>
        </w:rPr>
        <w:t>5</w:t>
      </w:r>
      <w:r w:rsidRPr="00592BE7">
        <w:rPr>
          <w:rFonts w:ascii="Arial" w:hAnsi="Arial" w:cs="Arial"/>
          <w:sz w:val="22"/>
          <w:szCs w:val="22"/>
        </w:rPr>
        <w:t xml:space="preserve">) </w:t>
      </w:r>
      <w:r w:rsidRPr="00592BE7">
        <w:rPr>
          <w:rFonts w:ascii="Arial" w:hAnsi="Arial"/>
          <w:sz w:val="22"/>
          <w:szCs w:val="22"/>
        </w:rPr>
        <w:t>"p</w:t>
      </w:r>
      <w:r w:rsidRPr="00592BE7">
        <w:rPr>
          <w:rFonts w:ascii="Arial" w:hAnsi="Arial" w:cs="Arial"/>
          <w:sz w:val="22"/>
          <w:szCs w:val="22"/>
        </w:rPr>
        <w:t xml:space="preserve">rzepisach odrębnych” należy przez to rozumieć zawarte w ustawach i rozporządzeniach </w:t>
      </w:r>
      <w:r w:rsidR="008E4DF7" w:rsidRPr="00592BE7">
        <w:rPr>
          <w:rFonts w:ascii="Arial" w:hAnsi="Arial" w:cs="Arial"/>
          <w:sz w:val="22"/>
          <w:szCs w:val="22"/>
        </w:rPr>
        <w:t>wymagania</w:t>
      </w:r>
      <w:r w:rsidRPr="00592BE7">
        <w:rPr>
          <w:rFonts w:ascii="Arial" w:hAnsi="Arial" w:cs="Arial"/>
          <w:sz w:val="22"/>
          <w:szCs w:val="22"/>
        </w:rPr>
        <w:t xml:space="preserve"> oraz ograniczenia w zabudowie i zagospodarowaniu terenu.</w:t>
      </w:r>
    </w:p>
    <w:p w14:paraId="18C9C6A0" w14:textId="77777777" w:rsidR="004062BD" w:rsidRPr="00592BE7" w:rsidRDefault="004062BD" w:rsidP="007A30AF">
      <w:pPr>
        <w:ind w:left="284" w:hanging="284"/>
        <w:jc w:val="both"/>
        <w:rPr>
          <w:rFonts w:ascii="Arial" w:hAnsi="Arial"/>
          <w:sz w:val="22"/>
          <w:szCs w:val="22"/>
        </w:rPr>
      </w:pPr>
    </w:p>
    <w:p w14:paraId="0FD59755" w14:textId="77777777" w:rsidR="004062BD" w:rsidRPr="00592BE7" w:rsidRDefault="004062BD" w:rsidP="007A30AF">
      <w:pPr>
        <w:ind w:firstLine="113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 xml:space="preserve">4. Ilekroć w </w:t>
      </w:r>
      <w:r w:rsidRPr="00592BE7">
        <w:rPr>
          <w:rFonts w:ascii="Arial" w:hAnsi="Arial" w:cs="Arial"/>
          <w:sz w:val="22"/>
          <w:szCs w:val="22"/>
        </w:rPr>
        <w:t>planie miejscowym</w:t>
      </w:r>
      <w:r w:rsidRPr="00592BE7">
        <w:rPr>
          <w:rFonts w:ascii="Arial" w:hAnsi="Arial"/>
          <w:sz w:val="22"/>
          <w:szCs w:val="22"/>
        </w:rPr>
        <w:t xml:space="preserve"> jest mowa o przeznaczeniu: </w:t>
      </w:r>
    </w:p>
    <w:p w14:paraId="101B5BFE" w14:textId="77777777" w:rsidR="004062BD" w:rsidRPr="00592BE7" w:rsidRDefault="004062BD" w:rsidP="007A30AF">
      <w:pPr>
        <w:ind w:firstLine="1134"/>
        <w:jc w:val="both"/>
        <w:rPr>
          <w:rFonts w:ascii="Arial" w:hAnsi="Arial"/>
          <w:sz w:val="22"/>
          <w:szCs w:val="22"/>
        </w:rPr>
      </w:pPr>
    </w:p>
    <w:p w14:paraId="42D9BA0D" w14:textId="5F29C5E8" w:rsidR="00E464E5" w:rsidRPr="00592BE7" w:rsidRDefault="00A957CF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bookmarkStart w:id="3" w:name="_Hlk144481235"/>
      <w:bookmarkStart w:id="4" w:name="_Hlk136767710"/>
      <w:r>
        <w:rPr>
          <w:rFonts w:ascii="Arial" w:hAnsi="Arial"/>
          <w:sz w:val="22"/>
          <w:szCs w:val="22"/>
        </w:rPr>
        <w:t>1</w:t>
      </w:r>
      <w:r w:rsidR="00E464E5" w:rsidRPr="00592BE7">
        <w:rPr>
          <w:rFonts w:ascii="Arial" w:hAnsi="Arial"/>
          <w:sz w:val="22"/>
          <w:szCs w:val="22"/>
        </w:rPr>
        <w:t xml:space="preserve">) </w:t>
      </w:r>
      <w:r w:rsidR="00E464E5" w:rsidRPr="00592BE7">
        <w:rPr>
          <w:rFonts w:ascii="Arial" w:hAnsi="Arial"/>
          <w:b/>
          <w:bCs/>
          <w:sz w:val="22"/>
          <w:szCs w:val="22"/>
        </w:rPr>
        <w:t>"teren produkcji",</w:t>
      </w:r>
      <w:r w:rsidR="00E464E5" w:rsidRPr="00592BE7">
        <w:rPr>
          <w:rFonts w:ascii="Arial" w:hAnsi="Arial"/>
          <w:b/>
          <w:sz w:val="22"/>
          <w:szCs w:val="22"/>
        </w:rPr>
        <w:t xml:space="preserve"> </w:t>
      </w:r>
      <w:r w:rsidR="00E464E5" w:rsidRPr="00592BE7">
        <w:rPr>
          <w:rFonts w:ascii="Arial" w:hAnsi="Arial"/>
          <w:bCs/>
          <w:sz w:val="22"/>
          <w:szCs w:val="22"/>
        </w:rPr>
        <w:t>oznaczony symbolem</w:t>
      </w:r>
      <w:r w:rsidR="00E464E5" w:rsidRPr="00592BE7">
        <w:rPr>
          <w:rFonts w:ascii="Arial" w:hAnsi="Arial"/>
          <w:b/>
          <w:sz w:val="22"/>
          <w:szCs w:val="22"/>
        </w:rPr>
        <w:t xml:space="preserve"> "P",</w:t>
      </w:r>
      <w:r w:rsidR="00E464E5" w:rsidRPr="00592BE7">
        <w:rPr>
          <w:rFonts w:ascii="Arial" w:hAnsi="Arial"/>
          <w:sz w:val="22"/>
          <w:szCs w:val="22"/>
        </w:rPr>
        <w:t xml:space="preserve"> </w:t>
      </w:r>
      <w:r w:rsidR="00CF2F77" w:rsidRPr="00592BE7">
        <w:rPr>
          <w:rFonts w:ascii="Arial" w:hAnsi="Arial"/>
          <w:sz w:val="22"/>
          <w:szCs w:val="22"/>
        </w:rPr>
        <w:t>należy przez to rozumieć przeznaczenie ograniczone do zachowania istniejących oraz realizowania projektowanych obiektów budowlanych o funkcji produkc</w:t>
      </w:r>
      <w:r w:rsidR="00292735" w:rsidRPr="00592BE7">
        <w:rPr>
          <w:rFonts w:ascii="Arial" w:hAnsi="Arial"/>
          <w:sz w:val="22"/>
          <w:szCs w:val="22"/>
        </w:rPr>
        <w:t>ji przemysłowej</w:t>
      </w:r>
      <w:r w:rsidR="00CF2F77" w:rsidRPr="00592BE7">
        <w:rPr>
          <w:rFonts w:ascii="Arial" w:hAnsi="Arial"/>
          <w:sz w:val="22"/>
          <w:szCs w:val="22"/>
        </w:rPr>
        <w:t xml:space="preserve"> (z wyłączeniem produkcji zwierzęcej oraz roślinnej), produkcji energii, składów</w:t>
      </w:r>
      <w:r w:rsidR="00A37987" w:rsidRPr="00592BE7">
        <w:rPr>
          <w:rFonts w:ascii="Arial" w:hAnsi="Arial"/>
          <w:sz w:val="22"/>
          <w:szCs w:val="22"/>
        </w:rPr>
        <w:t xml:space="preserve"> i</w:t>
      </w:r>
      <w:r w:rsidR="00CF2F77" w:rsidRPr="00592BE7">
        <w:rPr>
          <w:rFonts w:ascii="Arial" w:hAnsi="Arial"/>
          <w:sz w:val="22"/>
          <w:szCs w:val="22"/>
        </w:rPr>
        <w:t xml:space="preserve"> magazynów z niezbędnymi do ich funkcjonowania obiektami o funkcjach: administracyjnych, </w:t>
      </w:r>
      <w:r w:rsidR="0047005C" w:rsidRPr="00592BE7">
        <w:rPr>
          <w:rFonts w:ascii="Arial" w:hAnsi="Arial"/>
          <w:sz w:val="22"/>
          <w:szCs w:val="22"/>
        </w:rPr>
        <w:t xml:space="preserve">ochrony, </w:t>
      </w:r>
      <w:r w:rsidR="00CF2F77" w:rsidRPr="00592BE7">
        <w:rPr>
          <w:rFonts w:ascii="Arial" w:hAnsi="Arial"/>
          <w:sz w:val="22"/>
          <w:szCs w:val="22"/>
        </w:rPr>
        <w:t>technicznych, gospodarczych, garaży oraz terenami zieleni, dojściami, dojazdami, miejscami postojowymi, obiektami infrastruktury technicznej i ekranami akustycznymi;</w:t>
      </w:r>
    </w:p>
    <w:p w14:paraId="0EAC3102" w14:textId="77777777" w:rsidR="005862A5" w:rsidRPr="00592BE7" w:rsidRDefault="005862A5" w:rsidP="007A30AF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bookmarkEnd w:id="3"/>
    <w:p w14:paraId="5B8B8464" w14:textId="193EE535" w:rsidR="00F30390" w:rsidRPr="00592BE7" w:rsidRDefault="00A957CF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D6DD4" w:rsidRPr="00592BE7">
        <w:rPr>
          <w:rFonts w:ascii="Arial" w:hAnsi="Arial" w:cs="Arial"/>
          <w:sz w:val="22"/>
          <w:szCs w:val="22"/>
        </w:rPr>
        <w:t xml:space="preserve">) </w:t>
      </w:r>
      <w:r w:rsidR="004D6DD4" w:rsidRPr="00592BE7">
        <w:rPr>
          <w:rFonts w:ascii="Arial" w:hAnsi="Arial" w:cs="Arial"/>
          <w:b/>
          <w:sz w:val="22"/>
          <w:szCs w:val="22"/>
        </w:rPr>
        <w:t>"teren lasu"</w:t>
      </w:r>
      <w:r w:rsidR="004D6DD4" w:rsidRPr="00592BE7">
        <w:rPr>
          <w:rFonts w:ascii="Arial" w:hAnsi="Arial" w:cs="Arial"/>
          <w:sz w:val="22"/>
          <w:szCs w:val="22"/>
        </w:rPr>
        <w:t xml:space="preserve">, oznaczony symbolem </w:t>
      </w:r>
      <w:r w:rsidR="004D6DD4" w:rsidRPr="00592BE7">
        <w:rPr>
          <w:rFonts w:ascii="Arial" w:hAnsi="Arial" w:cs="Arial"/>
          <w:b/>
          <w:sz w:val="22"/>
          <w:szCs w:val="22"/>
        </w:rPr>
        <w:t>"L"</w:t>
      </w:r>
      <w:r w:rsidR="004D6DD4" w:rsidRPr="00592BE7">
        <w:rPr>
          <w:rFonts w:ascii="Arial" w:hAnsi="Arial" w:cs="Arial"/>
          <w:sz w:val="22"/>
          <w:szCs w:val="22"/>
        </w:rPr>
        <w:t>, należy przez to rozumieć przeznaczenie ograniczone do gospodarowania leśnego na gruntach leśnych, obejmujących: lasy, porolne grunty do zalesienia z liniami podziału przestrzennego lasu i urządzeniami melioracji wodnej oraz drogi leśne, parkingi leśne, leśne obiekty rekreacyjne i zabudowę leśną.</w:t>
      </w:r>
    </w:p>
    <w:bookmarkEnd w:id="4"/>
    <w:p w14:paraId="213658CB" w14:textId="77777777" w:rsidR="00A957CF" w:rsidRDefault="00A957CF" w:rsidP="00BF5914">
      <w:pPr>
        <w:pStyle w:val="Zwykytekst"/>
        <w:jc w:val="center"/>
        <w:rPr>
          <w:rFonts w:ascii="Arial" w:hAnsi="Arial"/>
          <w:b/>
          <w:bCs/>
          <w:sz w:val="22"/>
          <w:szCs w:val="22"/>
        </w:rPr>
      </w:pPr>
    </w:p>
    <w:p w14:paraId="708665DF" w14:textId="27B7885B" w:rsidR="004062BD" w:rsidRPr="00592BE7" w:rsidRDefault="004062BD" w:rsidP="00BF5914">
      <w:pPr>
        <w:pStyle w:val="Zwykytekst"/>
        <w:jc w:val="center"/>
        <w:rPr>
          <w:rFonts w:ascii="Arial" w:hAnsi="Arial"/>
          <w:b/>
          <w:bCs/>
          <w:sz w:val="22"/>
          <w:szCs w:val="22"/>
        </w:rPr>
      </w:pPr>
      <w:r w:rsidRPr="00592BE7">
        <w:rPr>
          <w:rFonts w:ascii="Arial" w:hAnsi="Arial"/>
          <w:b/>
          <w:bCs/>
          <w:sz w:val="22"/>
          <w:szCs w:val="22"/>
        </w:rPr>
        <w:t>Rozdział 2</w:t>
      </w:r>
    </w:p>
    <w:p w14:paraId="6EFF17A4" w14:textId="77777777" w:rsidR="004062BD" w:rsidRPr="00592BE7" w:rsidRDefault="004062BD" w:rsidP="00BF5914">
      <w:pPr>
        <w:jc w:val="center"/>
        <w:rPr>
          <w:rFonts w:ascii="Arial" w:hAnsi="Arial"/>
          <w:b/>
          <w:bCs/>
          <w:sz w:val="22"/>
          <w:szCs w:val="22"/>
        </w:rPr>
      </w:pPr>
      <w:r w:rsidRPr="00592BE7">
        <w:rPr>
          <w:rFonts w:ascii="Arial" w:hAnsi="Arial"/>
          <w:b/>
          <w:bCs/>
          <w:sz w:val="22"/>
          <w:szCs w:val="22"/>
        </w:rPr>
        <w:t>Zasady ochrony i kształtowania ładu przestrzennego oraz z</w:t>
      </w:r>
      <w:r w:rsidRPr="00592BE7">
        <w:rPr>
          <w:rFonts w:ascii="Arial" w:hAnsi="Arial"/>
          <w:b/>
          <w:sz w:val="22"/>
          <w:szCs w:val="22"/>
        </w:rPr>
        <w:t>asady i warunki kształtowania zagospodarowania</w:t>
      </w:r>
      <w:r w:rsidRPr="00592BE7">
        <w:rPr>
          <w:rFonts w:ascii="Arial" w:hAnsi="Arial"/>
          <w:b/>
          <w:bCs/>
          <w:sz w:val="22"/>
          <w:szCs w:val="22"/>
        </w:rPr>
        <w:t>.</w:t>
      </w:r>
    </w:p>
    <w:p w14:paraId="4B3AE3B1" w14:textId="77777777" w:rsidR="004062BD" w:rsidRPr="00592BE7" w:rsidRDefault="004062BD" w:rsidP="007A30AF">
      <w:pPr>
        <w:jc w:val="both"/>
        <w:rPr>
          <w:rFonts w:ascii="Arial" w:hAnsi="Arial"/>
          <w:b/>
          <w:sz w:val="22"/>
          <w:szCs w:val="22"/>
        </w:rPr>
      </w:pPr>
    </w:p>
    <w:p w14:paraId="2D3DD38B" w14:textId="77777777" w:rsidR="004062BD" w:rsidRPr="00592BE7" w:rsidRDefault="004062BD" w:rsidP="007A30AF">
      <w:pPr>
        <w:pStyle w:val="Zwykytekst"/>
        <w:ind w:firstLine="1134"/>
        <w:jc w:val="both"/>
        <w:rPr>
          <w:rFonts w:ascii="Arial" w:hAnsi="Arial" w:cs="Arial"/>
          <w:sz w:val="22"/>
          <w:szCs w:val="22"/>
        </w:rPr>
      </w:pPr>
      <w:bookmarkStart w:id="5" w:name="_Hlk142806987"/>
      <w:r w:rsidRPr="00592BE7">
        <w:rPr>
          <w:rFonts w:ascii="Arial" w:hAnsi="Arial" w:cs="Arial"/>
          <w:b/>
          <w:sz w:val="22"/>
          <w:szCs w:val="22"/>
        </w:rPr>
        <w:t>§ 5.</w:t>
      </w:r>
      <w:r w:rsidRPr="00592BE7">
        <w:rPr>
          <w:rFonts w:ascii="Arial" w:hAnsi="Arial" w:cs="Arial"/>
          <w:sz w:val="22"/>
          <w:szCs w:val="22"/>
        </w:rPr>
        <w:t xml:space="preserve"> </w:t>
      </w:r>
      <w:bookmarkEnd w:id="5"/>
      <w:r w:rsidRPr="00592BE7">
        <w:rPr>
          <w:rFonts w:ascii="Arial" w:hAnsi="Arial" w:cs="Arial"/>
          <w:sz w:val="22"/>
          <w:szCs w:val="22"/>
        </w:rPr>
        <w:t>Na obszar</w:t>
      </w:r>
      <w:r w:rsidRPr="00592BE7">
        <w:rPr>
          <w:rFonts w:ascii="Arial" w:hAnsi="Arial" w:cs="Arial"/>
          <w:sz w:val="22"/>
          <w:szCs w:val="22"/>
          <w:lang w:val="pl-PL"/>
        </w:rPr>
        <w:t>ze</w:t>
      </w:r>
      <w:r w:rsidRPr="00592BE7">
        <w:rPr>
          <w:rFonts w:ascii="Arial" w:hAnsi="Arial" w:cs="Arial"/>
          <w:sz w:val="22"/>
          <w:szCs w:val="22"/>
        </w:rPr>
        <w:t xml:space="preserve"> objęty</w:t>
      </w:r>
      <w:r w:rsidRPr="00592BE7">
        <w:rPr>
          <w:rFonts w:ascii="Arial" w:hAnsi="Arial" w:cs="Arial"/>
          <w:sz w:val="22"/>
          <w:szCs w:val="22"/>
          <w:lang w:val="pl-PL"/>
        </w:rPr>
        <w:t>m</w:t>
      </w:r>
      <w:r w:rsidRPr="00592BE7">
        <w:rPr>
          <w:rFonts w:ascii="Arial" w:hAnsi="Arial" w:cs="Arial"/>
          <w:sz w:val="22"/>
          <w:szCs w:val="22"/>
        </w:rPr>
        <w:t xml:space="preserve"> miejscowym planem ustala się ogólne zasady zagospodarowania:</w:t>
      </w:r>
    </w:p>
    <w:p w14:paraId="37E957F5" w14:textId="77777777" w:rsidR="004062BD" w:rsidRPr="00592BE7" w:rsidRDefault="004062BD" w:rsidP="007A30AF">
      <w:pPr>
        <w:ind w:left="426" w:hanging="284"/>
        <w:jc w:val="both"/>
        <w:rPr>
          <w:rFonts w:ascii="Arial" w:hAnsi="Arial"/>
          <w:sz w:val="22"/>
          <w:szCs w:val="22"/>
        </w:rPr>
      </w:pPr>
    </w:p>
    <w:p w14:paraId="6CD38591" w14:textId="5980CAE9" w:rsidR="00F2200E" w:rsidRPr="00592BE7" w:rsidRDefault="003F34B3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lastRenderedPageBreak/>
        <w:t>1</w:t>
      </w:r>
      <w:r w:rsidR="00F2200E" w:rsidRPr="00592BE7">
        <w:rPr>
          <w:rFonts w:ascii="Arial" w:hAnsi="Arial"/>
          <w:sz w:val="22"/>
          <w:szCs w:val="22"/>
        </w:rPr>
        <w:t xml:space="preserve">) linie rozgraniczające tereny o różnym przeznaczeniu lub zasadach zagospodarowania należy identyfikować w oparciu o ustalenia zawarte w przepisach </w:t>
      </w:r>
      <w:r w:rsidR="00F2200E" w:rsidRPr="00592BE7">
        <w:rPr>
          <w:rFonts w:ascii="Arial" w:hAnsi="Arial" w:cs="Arial"/>
          <w:sz w:val="22"/>
          <w:szCs w:val="22"/>
        </w:rPr>
        <w:t xml:space="preserve">§ 6 </w:t>
      </w:r>
      <w:r w:rsidR="00F2200E" w:rsidRPr="00592BE7">
        <w:rPr>
          <w:rFonts w:ascii="Arial" w:hAnsi="Arial"/>
          <w:sz w:val="22"/>
          <w:szCs w:val="22"/>
        </w:rPr>
        <w:t>niniejszej uchwały, a w przypadku braku takich ustaleń w oparciu o:</w:t>
      </w:r>
    </w:p>
    <w:p w14:paraId="09B80D61" w14:textId="77777777" w:rsidR="00F2200E" w:rsidRPr="00592BE7" w:rsidRDefault="00F2200E" w:rsidP="007A30AF">
      <w:pPr>
        <w:ind w:left="709" w:hanging="283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 xml:space="preserve">a) </w:t>
      </w:r>
      <w:r w:rsidR="00CD7265" w:rsidRPr="00592BE7">
        <w:rPr>
          <w:rFonts w:ascii="Arial" w:hAnsi="Arial"/>
          <w:sz w:val="22"/>
          <w:szCs w:val="22"/>
        </w:rPr>
        <w:t>zwymiarowanie</w:t>
      </w:r>
      <w:r w:rsidRPr="00592BE7">
        <w:rPr>
          <w:rFonts w:ascii="Arial" w:hAnsi="Arial"/>
          <w:sz w:val="22"/>
          <w:szCs w:val="22"/>
        </w:rPr>
        <w:t xml:space="preserve"> określone na rysunku planu,</w:t>
      </w:r>
    </w:p>
    <w:p w14:paraId="74E605E5" w14:textId="77777777" w:rsidR="00F2200E" w:rsidRPr="00592BE7" w:rsidRDefault="00F2200E" w:rsidP="007A30AF">
      <w:pPr>
        <w:ind w:left="709" w:hanging="283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b) trwałe naniesienia lub granice własności – jako linie (punkty) pokrywające się z tymi elementami rysunku planu;</w:t>
      </w:r>
    </w:p>
    <w:p w14:paraId="377D2338" w14:textId="255EF143" w:rsidR="00F2200E" w:rsidRPr="00592BE7" w:rsidRDefault="003F34B3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2</w:t>
      </w:r>
      <w:r w:rsidR="00F2200E" w:rsidRPr="00592BE7">
        <w:rPr>
          <w:rFonts w:ascii="Arial" w:hAnsi="Arial"/>
          <w:sz w:val="22"/>
          <w:szCs w:val="22"/>
        </w:rPr>
        <w:t>) w sytuacji wyczerpania warunków określonych w pkt 1 niniejszego paragrafu, linie rozgraniczające tereny o różnym przeznaczeniu lub zasadach zagospodarowania należy identyfikować w oparciu o miary graficzne z rysunku planu;</w:t>
      </w:r>
    </w:p>
    <w:p w14:paraId="56BCED17" w14:textId="071FEF98" w:rsidR="00F2200E" w:rsidRPr="00592BE7" w:rsidRDefault="003F34B3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3</w:t>
      </w:r>
      <w:r w:rsidR="00F2200E" w:rsidRPr="00592BE7">
        <w:rPr>
          <w:rFonts w:ascii="Arial" w:hAnsi="Arial"/>
          <w:sz w:val="22"/>
          <w:szCs w:val="22"/>
        </w:rPr>
        <w:t>) linie zabudowy – określono na rysunku planu</w:t>
      </w:r>
      <w:r w:rsidR="00C0380E" w:rsidRPr="00592BE7">
        <w:rPr>
          <w:rFonts w:ascii="Arial" w:hAnsi="Arial"/>
          <w:sz w:val="22"/>
          <w:szCs w:val="22"/>
        </w:rPr>
        <w:t xml:space="preserve"> </w:t>
      </w:r>
      <w:r w:rsidR="00F2200E" w:rsidRPr="00592BE7">
        <w:rPr>
          <w:rFonts w:ascii="Arial" w:hAnsi="Arial"/>
          <w:sz w:val="22"/>
          <w:szCs w:val="22"/>
        </w:rPr>
        <w:t>zwymiarowaniem;</w:t>
      </w:r>
    </w:p>
    <w:p w14:paraId="14271928" w14:textId="3910E74D" w:rsidR="00F2200E" w:rsidRPr="00592BE7" w:rsidRDefault="00A957CF" w:rsidP="007A30AF">
      <w:pPr>
        <w:ind w:left="426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F2200E" w:rsidRPr="00592BE7">
        <w:rPr>
          <w:rFonts w:ascii="Arial" w:hAnsi="Arial"/>
          <w:sz w:val="22"/>
          <w:szCs w:val="22"/>
        </w:rPr>
        <w:t>) w pasie terenu określonym linią zabudowy i linią rozgraniczającą ulicy obowiązuje zakaz realizacji tymczasowych obiektów budowlanych;</w:t>
      </w:r>
    </w:p>
    <w:p w14:paraId="3AFCD7A4" w14:textId="31A768F6" w:rsidR="00F2200E" w:rsidRPr="00592BE7" w:rsidRDefault="00A957CF" w:rsidP="007A30AF">
      <w:pPr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6" w:name="_Hlk530036290"/>
      <w:r>
        <w:rPr>
          <w:rFonts w:ascii="Arial" w:hAnsi="Arial" w:cs="Arial"/>
          <w:sz w:val="22"/>
          <w:szCs w:val="22"/>
        </w:rPr>
        <w:t>5</w:t>
      </w:r>
      <w:r w:rsidR="00F2200E" w:rsidRPr="00592BE7">
        <w:rPr>
          <w:rFonts w:ascii="Arial" w:hAnsi="Arial" w:cs="Arial"/>
          <w:sz w:val="22"/>
          <w:szCs w:val="22"/>
        </w:rPr>
        <w:t>) w terenach, na których przeznaczenie umożliwia realizację budynków, dopuszczalne jest sytuowanie budynków zwróconych ścianą bez okien i drzwi, bezpośrednio przy granicy działki budowlanej lub zbliżenie na odległość 1,5 m od granicy działki budowlanej, przy zachowaniu przepisów dotyczących dostępu do pomieszczeń naturalnego oświetlenia, zapewnienia w pomieszczeniach czasu nasłonecznienia, zachowania bezpieczeństwa pożarowego oraz przy zachowaniu pozostałych ustaleń planu;</w:t>
      </w:r>
    </w:p>
    <w:bookmarkEnd w:id="6"/>
    <w:p w14:paraId="10E98CB1" w14:textId="09BAA39A" w:rsidR="00F2200E" w:rsidRPr="00592BE7" w:rsidRDefault="00A957CF" w:rsidP="007A30AF">
      <w:pPr>
        <w:ind w:left="426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F2200E" w:rsidRPr="00592BE7">
        <w:rPr>
          <w:rFonts w:ascii="Arial" w:hAnsi="Arial"/>
          <w:sz w:val="22"/>
        </w:rPr>
        <w:t>) dopuszczalne jest wyznaczanie granic podziału nieruchomości bez ograniczeń zawartych w niniejszej zmianie planu w sytuacji, gdy nowa granica działki geodezyjnej pokrywa się z linią rozgraniczającą tereny o różnym przeznaczeniu lub różnych zasadach zagospodarowania;</w:t>
      </w:r>
    </w:p>
    <w:p w14:paraId="6AC71B2B" w14:textId="51D7C349" w:rsidR="00F2200E" w:rsidRPr="00592BE7" w:rsidRDefault="00A957CF" w:rsidP="007A30AF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2200E" w:rsidRPr="00592BE7">
        <w:rPr>
          <w:rFonts w:ascii="Arial" w:hAnsi="Arial" w:cs="Arial"/>
          <w:sz w:val="22"/>
          <w:szCs w:val="22"/>
        </w:rPr>
        <w:t>) ustala się zasady realizacji sieci infrastruktury technicznej (podziemnej i nadziemnej) wszystkich mediów:</w:t>
      </w:r>
    </w:p>
    <w:p w14:paraId="736A3BA7" w14:textId="77777777" w:rsidR="00F2200E" w:rsidRPr="00592BE7" w:rsidRDefault="00F2200E" w:rsidP="007A30AF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 xml:space="preserve">a) w terenach przeznaczonych pod zabudowę oraz w ramach pasów drogowych dróg, dojść i dojazdów na wszystkich odcinkach określonych ustaleniami miejscowego planu, </w:t>
      </w:r>
      <w:r w:rsidRPr="00592BE7">
        <w:rPr>
          <w:rFonts w:ascii="Arial" w:hAnsi="Arial" w:cs="Arial"/>
          <w:sz w:val="22"/>
          <w:szCs w:val="22"/>
        </w:rPr>
        <w:t>przy zachowaniu możliwości zabudowy działek budowlanych ustalonych niniejszym planem oraz przepisów odrębnych,</w:t>
      </w:r>
    </w:p>
    <w:p w14:paraId="4D7F5966" w14:textId="77777777" w:rsidR="00F2200E" w:rsidRPr="00592BE7" w:rsidRDefault="00F2200E" w:rsidP="007A30AF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b) w osiach istniejących sieci,</w:t>
      </w:r>
    </w:p>
    <w:p w14:paraId="29956EE7" w14:textId="77777777" w:rsidR="00F2200E" w:rsidRPr="00592BE7" w:rsidRDefault="00F2200E" w:rsidP="007A30AF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c) w innych terenach przy zachowaniu pozostałych ustaleń planu;</w:t>
      </w:r>
    </w:p>
    <w:p w14:paraId="118D1DCC" w14:textId="3CE68C76" w:rsidR="00F2200E" w:rsidRPr="00592BE7" w:rsidRDefault="00E21B14" w:rsidP="00A957CF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2200E" w:rsidRPr="00592BE7">
        <w:rPr>
          <w:rFonts w:ascii="Arial" w:hAnsi="Arial" w:cs="Arial"/>
          <w:sz w:val="22"/>
          <w:szCs w:val="22"/>
        </w:rPr>
        <w:t>) ograniczenia zagospodarowania terenów, zawarte w uchwale nie dotyczą inwestycji z zakresu łączności publicznej, przy zachowaniu możliwości zabudowy i zagospodarowania terenu określonego niniejszym planem miejscowym oraz zachowania przepisów odrębnych.</w:t>
      </w:r>
    </w:p>
    <w:p w14:paraId="6DBCE2BD" w14:textId="77777777" w:rsidR="004062BD" w:rsidRPr="00592BE7" w:rsidRDefault="004062BD" w:rsidP="007A30A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2535F61" w14:textId="78C1AD97" w:rsidR="004062BD" w:rsidRPr="00592BE7" w:rsidRDefault="004062BD" w:rsidP="007A30AF">
      <w:pPr>
        <w:ind w:firstLine="113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b/>
          <w:sz w:val="22"/>
          <w:szCs w:val="22"/>
        </w:rPr>
        <w:t xml:space="preserve">§ 6. 1. W obszarze urbanistycznym Nr </w:t>
      </w:r>
      <w:r w:rsidR="004C088F" w:rsidRPr="00592BE7">
        <w:rPr>
          <w:rFonts w:ascii="Arial" w:hAnsi="Arial"/>
          <w:b/>
          <w:sz w:val="22"/>
          <w:szCs w:val="22"/>
        </w:rPr>
        <w:t>4</w:t>
      </w:r>
      <w:r w:rsidR="001F738A" w:rsidRPr="00592BE7">
        <w:rPr>
          <w:rFonts w:ascii="Arial" w:hAnsi="Arial"/>
          <w:b/>
          <w:sz w:val="22"/>
          <w:szCs w:val="22"/>
        </w:rPr>
        <w:t xml:space="preserve"> – </w:t>
      </w:r>
      <w:r w:rsidR="004C088F" w:rsidRPr="00592BE7">
        <w:rPr>
          <w:rFonts w:ascii="Arial" w:hAnsi="Arial"/>
          <w:b/>
          <w:sz w:val="22"/>
          <w:szCs w:val="22"/>
        </w:rPr>
        <w:t>Bełchów</w:t>
      </w:r>
      <w:r w:rsidRPr="00592BE7">
        <w:rPr>
          <w:rFonts w:ascii="Arial" w:hAnsi="Arial"/>
          <w:sz w:val="22"/>
          <w:szCs w:val="22"/>
        </w:rPr>
        <w:t>, wyznacza się tereny o różnym przeznaczeniu lub różnych zasadach zagospodarowania określone na rysunku planu miejscowego liniami rozgraniczającymi oraz symbolem cyfrowym i literowym.</w:t>
      </w:r>
    </w:p>
    <w:p w14:paraId="537EC34F" w14:textId="77777777" w:rsidR="002D3E5A" w:rsidRPr="00592BE7" w:rsidRDefault="002D3E5A" w:rsidP="007A30AF">
      <w:pPr>
        <w:ind w:firstLine="1134"/>
        <w:jc w:val="both"/>
        <w:rPr>
          <w:rFonts w:ascii="Arial" w:hAnsi="Arial"/>
          <w:sz w:val="22"/>
          <w:szCs w:val="22"/>
        </w:rPr>
      </w:pPr>
    </w:p>
    <w:p w14:paraId="414C9A77" w14:textId="29A72F74" w:rsidR="004C088F" w:rsidRPr="00592BE7" w:rsidRDefault="002B59E9" w:rsidP="007A30AF">
      <w:pPr>
        <w:ind w:firstLine="1134"/>
        <w:jc w:val="both"/>
        <w:rPr>
          <w:rFonts w:ascii="Arial" w:hAnsi="Arial"/>
          <w:b/>
          <w:bCs/>
          <w:sz w:val="22"/>
          <w:szCs w:val="22"/>
        </w:rPr>
      </w:pPr>
      <w:bookmarkStart w:id="7" w:name="_Hlk136627142"/>
      <w:r>
        <w:rPr>
          <w:rFonts w:ascii="Arial" w:hAnsi="Arial"/>
          <w:sz w:val="22"/>
          <w:szCs w:val="22"/>
        </w:rPr>
        <w:t>2</w:t>
      </w:r>
      <w:r w:rsidR="00F94244" w:rsidRPr="00592BE7">
        <w:rPr>
          <w:rFonts w:ascii="Arial" w:hAnsi="Arial"/>
          <w:sz w:val="22"/>
          <w:szCs w:val="22"/>
        </w:rPr>
        <w:t>. Ustala się przeznaczenie i szczególne warunki zagospodarowania oraz ograniczenia w użytkowaniu d</w:t>
      </w:r>
      <w:r w:rsidR="00F94244" w:rsidRPr="00592BE7">
        <w:rPr>
          <w:rFonts w:ascii="Arial" w:hAnsi="Arial" w:cs="Arial"/>
          <w:sz w:val="22"/>
          <w:szCs w:val="22"/>
        </w:rPr>
        <w:t>la terenu o symbolu</w:t>
      </w:r>
      <w:r w:rsidR="00F94244" w:rsidRPr="00592BE7">
        <w:rPr>
          <w:rFonts w:ascii="Arial" w:hAnsi="Arial"/>
          <w:b/>
          <w:bCs/>
          <w:sz w:val="22"/>
          <w:szCs w:val="22"/>
        </w:rPr>
        <w:t xml:space="preserve"> </w:t>
      </w:r>
      <w:r w:rsidR="004C088F" w:rsidRPr="00592BE7">
        <w:rPr>
          <w:rFonts w:ascii="Arial" w:hAnsi="Arial"/>
          <w:b/>
          <w:bCs/>
          <w:sz w:val="22"/>
          <w:szCs w:val="22"/>
        </w:rPr>
        <w:t>4.</w:t>
      </w:r>
      <w:r w:rsidR="00435CEF">
        <w:rPr>
          <w:rFonts w:ascii="Arial" w:hAnsi="Arial"/>
          <w:b/>
          <w:bCs/>
          <w:sz w:val="22"/>
          <w:szCs w:val="22"/>
        </w:rPr>
        <w:t>1</w:t>
      </w:r>
      <w:r w:rsidR="004C088F" w:rsidRPr="00592BE7">
        <w:rPr>
          <w:rFonts w:ascii="Arial" w:hAnsi="Arial"/>
          <w:b/>
          <w:bCs/>
          <w:sz w:val="22"/>
          <w:szCs w:val="22"/>
        </w:rPr>
        <w:t>P</w:t>
      </w:r>
      <w:r w:rsidR="00F94244" w:rsidRPr="00592BE7">
        <w:rPr>
          <w:rFonts w:ascii="Arial" w:hAnsi="Arial"/>
          <w:b/>
          <w:bCs/>
          <w:sz w:val="22"/>
          <w:szCs w:val="22"/>
        </w:rPr>
        <w:t>:</w:t>
      </w:r>
    </w:p>
    <w:p w14:paraId="4ACB7A9E" w14:textId="77777777" w:rsidR="00663B25" w:rsidRPr="00592BE7" w:rsidRDefault="00663B25" w:rsidP="00663B25">
      <w:pPr>
        <w:ind w:left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1) przeznaczenie: teren produkcji;</w:t>
      </w:r>
    </w:p>
    <w:p w14:paraId="21F65831" w14:textId="77777777" w:rsidR="00601B7E" w:rsidRDefault="00601B7E" w:rsidP="00601B7E">
      <w:pPr>
        <w:ind w:left="426" w:hanging="284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2) przeznaczenie uzupełniające: teren usług handlu, </w:t>
      </w:r>
      <w:r>
        <w:rPr>
          <w:rFonts w:ascii="Arial" w:eastAsia="TimesNewRoman" w:hAnsi="Arial" w:cs="Arial"/>
          <w:sz w:val="22"/>
          <w:szCs w:val="22"/>
          <w:lang w:eastAsia="en-US"/>
        </w:rPr>
        <w:t>obsługi komunikacji, obsługi produktów naftowych,</w:t>
      </w:r>
      <w:r>
        <w:rPr>
          <w:rFonts w:ascii="TimesNewRoman" w:eastAsia="TimesNewRoman" w:hAnsiTheme="minorHAnsi" w:cs="TimesNewRoman" w:hint="eastAsia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myjni</w:t>
      </w:r>
      <w:r>
        <w:rPr>
          <w:rFonts w:ascii="Arial" w:hAnsi="Arial"/>
          <w:sz w:val="22"/>
          <w:szCs w:val="22"/>
        </w:rPr>
        <w:t xml:space="preserve"> samochodowych, warsztatów naprawczych, </w:t>
      </w:r>
      <w:r>
        <w:rPr>
          <w:rFonts w:ascii="Arial" w:hAnsi="Arial" w:cs="Arial"/>
          <w:sz w:val="22"/>
          <w:szCs w:val="22"/>
        </w:rPr>
        <w:t xml:space="preserve">produkcji energii słonecznej opartej na wolnostojących </w:t>
      </w:r>
      <w:r>
        <w:rPr>
          <w:rFonts w:ascii="Arial" w:eastAsia="TimesNewRoman" w:hAnsi="Arial" w:cs="Arial"/>
          <w:sz w:val="22"/>
          <w:szCs w:val="22"/>
          <w:lang w:eastAsia="en-US"/>
        </w:rPr>
        <w:t>urządzeniach fotowoltaicznych, o mocy zainstalowanej elektrycznej do 100 kW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oraz placów manewrowych do nauki jazdy;</w:t>
      </w:r>
    </w:p>
    <w:p w14:paraId="6FA19278" w14:textId="77777777" w:rsidR="007718AA" w:rsidRPr="00592BE7" w:rsidRDefault="007718AA" w:rsidP="007718AA">
      <w:pPr>
        <w:ind w:left="426" w:hanging="28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 xml:space="preserve">3) przeznaczenie wykluczone: teren produkcji energii wiatrowej, </w:t>
      </w:r>
      <w:r w:rsidRPr="00592BE7">
        <w:rPr>
          <w:rFonts w:ascii="Arial" w:hAnsi="Arial"/>
          <w:sz w:val="22"/>
          <w:szCs w:val="22"/>
        </w:rPr>
        <w:t>zakładów o zwiększonym lub dużym ryzyku wystąpienia poważnych awarii w rozumieniu przepisów odrębnych,</w:t>
      </w:r>
    </w:p>
    <w:p w14:paraId="6EF57AAC" w14:textId="77777777" w:rsidR="00663B25" w:rsidRPr="00592BE7" w:rsidRDefault="00663B25" w:rsidP="00663B25">
      <w:pPr>
        <w:ind w:left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4) zasady i warunki zagospodarowania terenu:</w:t>
      </w:r>
    </w:p>
    <w:p w14:paraId="5A6FF83E" w14:textId="77777777" w:rsidR="00663B25" w:rsidRPr="00592BE7" w:rsidRDefault="00663B25" w:rsidP="00663B25">
      <w:pPr>
        <w:pStyle w:val="Zwykytekst"/>
        <w:ind w:left="426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  <w:lang w:val="pl-PL"/>
        </w:rPr>
        <w:t xml:space="preserve">a) </w:t>
      </w:r>
      <w:r w:rsidRPr="00592BE7">
        <w:rPr>
          <w:rFonts w:ascii="Arial" w:hAnsi="Arial"/>
          <w:sz w:val="22"/>
        </w:rPr>
        <w:t>zasady zabudowy:</w:t>
      </w:r>
    </w:p>
    <w:p w14:paraId="149341C3" w14:textId="77777777" w:rsidR="00663B25" w:rsidRPr="00592BE7" w:rsidRDefault="00663B25" w:rsidP="00663B25">
      <w:pPr>
        <w:pStyle w:val="Zwykytekst1"/>
        <w:ind w:left="851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realizację budynków lub lokali o funkcji handlu o powierzchni sprzedaży do 400 m</w:t>
      </w:r>
      <w:r w:rsidRPr="00592BE7">
        <w:rPr>
          <w:rFonts w:ascii="Arial" w:hAnsi="Arial"/>
          <w:sz w:val="22"/>
          <w:vertAlign w:val="superscript"/>
        </w:rPr>
        <w:t>2</w:t>
      </w:r>
      <w:r w:rsidRPr="00592BE7">
        <w:rPr>
          <w:rFonts w:ascii="Arial" w:hAnsi="Arial"/>
          <w:sz w:val="22"/>
        </w:rPr>
        <w:t>,</w:t>
      </w:r>
    </w:p>
    <w:p w14:paraId="704E8425" w14:textId="77777777" w:rsidR="00663B25" w:rsidRPr="00592BE7" w:rsidRDefault="00663B25" w:rsidP="00663B25">
      <w:pPr>
        <w:pStyle w:val="Zwykytekst1"/>
        <w:ind w:left="851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budynki o wysokości do 25 m,</w:t>
      </w:r>
    </w:p>
    <w:p w14:paraId="0F306306" w14:textId="77777777" w:rsidR="00663B25" w:rsidRPr="00592BE7" w:rsidRDefault="00663B25" w:rsidP="00663B25">
      <w:pPr>
        <w:pStyle w:val="Zwykytekst1"/>
        <w:ind w:left="851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połacie dachowe o nachyleniu od 2 % do 100 %,</w:t>
      </w:r>
    </w:p>
    <w:p w14:paraId="4E53A017" w14:textId="77777777" w:rsidR="00663B25" w:rsidRPr="00592BE7" w:rsidRDefault="00663B25" w:rsidP="00663B25">
      <w:pPr>
        <w:pStyle w:val="Zwykytekst1"/>
        <w:ind w:left="851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dopuszcza się stosowanie przekryć powłokowych o profilach łukowych,</w:t>
      </w:r>
    </w:p>
    <w:p w14:paraId="7931740F" w14:textId="77777777" w:rsidR="00663B25" w:rsidRPr="00592BE7" w:rsidRDefault="00663B25" w:rsidP="00663B25">
      <w:pPr>
        <w:pStyle w:val="Zwykytekst20"/>
        <w:ind w:left="852" w:hanging="141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wskaźnik intensywności zabudowy na działce budowlanej od 0,05 do 1,5,</w:t>
      </w:r>
    </w:p>
    <w:p w14:paraId="4BFF091B" w14:textId="77777777" w:rsidR="00663B25" w:rsidRPr="00592BE7" w:rsidRDefault="00663B25" w:rsidP="00663B25">
      <w:pPr>
        <w:pStyle w:val="Zwykytekst1"/>
        <w:ind w:left="851" w:hanging="142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lastRenderedPageBreak/>
        <w:t>- realizacja budynków w zbliżeniu do użytków leśnych na warunkach przepisów odrębnych,</w:t>
      </w:r>
    </w:p>
    <w:p w14:paraId="317CE8D1" w14:textId="77777777" w:rsidR="00EE5754" w:rsidRPr="00592BE7" w:rsidRDefault="00EE5754" w:rsidP="00EE575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 xml:space="preserve">- ustala się granice pasa ochronnego </w:t>
      </w:r>
      <w:r w:rsidRPr="00592BE7">
        <w:rPr>
          <w:rFonts w:ascii="Arial" w:hAnsi="Arial" w:cs="Arial"/>
          <w:sz w:val="22"/>
          <w:szCs w:val="22"/>
        </w:rPr>
        <w:t xml:space="preserve">(technologicznego) </w:t>
      </w:r>
      <w:r w:rsidRPr="00592BE7">
        <w:rPr>
          <w:rFonts w:ascii="Arial" w:hAnsi="Arial"/>
          <w:sz w:val="22"/>
          <w:szCs w:val="22"/>
        </w:rPr>
        <w:t xml:space="preserve">od napowietrznej linii elektroenergetycznej 15 </w:t>
      </w:r>
      <w:proofErr w:type="spellStart"/>
      <w:r w:rsidRPr="00592BE7">
        <w:rPr>
          <w:rFonts w:ascii="Arial" w:hAnsi="Arial"/>
          <w:sz w:val="22"/>
          <w:szCs w:val="22"/>
        </w:rPr>
        <w:t>kV</w:t>
      </w:r>
      <w:proofErr w:type="spellEnd"/>
      <w:r w:rsidRPr="00592BE7">
        <w:rPr>
          <w:rFonts w:ascii="Arial" w:hAnsi="Arial"/>
          <w:sz w:val="22"/>
          <w:szCs w:val="22"/>
        </w:rPr>
        <w:t xml:space="preserve"> o szerokości 7,5 m licząc od osi linii w obydwie strony, </w:t>
      </w:r>
      <w:r w:rsidRPr="00592BE7">
        <w:rPr>
          <w:rFonts w:ascii="Arial" w:hAnsi="Arial" w:cs="Arial"/>
          <w:sz w:val="22"/>
          <w:szCs w:val="22"/>
        </w:rPr>
        <w:t>w którym obowiązuje zakaz budowy budynków oraz tworzenia hałd i nasypów, obowiązuje wysokość drzew i krzewów do 3,5 m, a realizacja pozostałych obiektów budowlanych wymaga zachowania warunków bezpieczeństwa i prawidłowej eksploatacji tej linii,</w:t>
      </w:r>
    </w:p>
    <w:p w14:paraId="1FFC76D7" w14:textId="77777777" w:rsidR="00EE5754" w:rsidRPr="00592BE7" w:rsidRDefault="00EE5754" w:rsidP="00EE5754">
      <w:pPr>
        <w:ind w:left="851" w:hanging="142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 xml:space="preserve">- w sytuacji likwidacji linii lub przebudowy linii na podziemną, warunek dotyczący pasa ochronnego od napowietrznej linii elektroenergetycznej 15 </w:t>
      </w:r>
      <w:proofErr w:type="spellStart"/>
      <w:r w:rsidRPr="00592BE7">
        <w:rPr>
          <w:rFonts w:ascii="Arial" w:hAnsi="Arial"/>
          <w:sz w:val="22"/>
          <w:szCs w:val="22"/>
        </w:rPr>
        <w:t>kV</w:t>
      </w:r>
      <w:proofErr w:type="spellEnd"/>
      <w:r w:rsidRPr="00592BE7">
        <w:rPr>
          <w:rFonts w:ascii="Arial" w:hAnsi="Arial"/>
          <w:sz w:val="22"/>
          <w:szCs w:val="22"/>
        </w:rPr>
        <w:t xml:space="preserve"> przestaje obowiązywać,</w:t>
      </w:r>
    </w:p>
    <w:p w14:paraId="793E5E41" w14:textId="77777777" w:rsidR="00663B25" w:rsidRPr="00592BE7" w:rsidRDefault="00663B25" w:rsidP="00663B25">
      <w:pPr>
        <w:pStyle w:val="Zwykytekst"/>
        <w:ind w:left="709" w:hanging="283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  <w:lang w:val="pl-PL"/>
        </w:rPr>
        <w:t xml:space="preserve">b) </w:t>
      </w:r>
      <w:r w:rsidRPr="00592BE7">
        <w:rPr>
          <w:rFonts w:ascii="Arial" w:hAnsi="Arial"/>
          <w:sz w:val="22"/>
        </w:rPr>
        <w:t>zasady ochrony środowiska, przyrody i krajobrazu kulturowego:</w:t>
      </w:r>
    </w:p>
    <w:p w14:paraId="30312DD0" w14:textId="77777777" w:rsidR="00663B25" w:rsidRPr="00592BE7" w:rsidRDefault="00663B25" w:rsidP="00663B25">
      <w:pPr>
        <w:tabs>
          <w:tab w:val="left" w:pos="-1846"/>
          <w:tab w:val="left" w:pos="9072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- dopuszcza się realizację przedsięwzięć mogących znacząco (zawsze i potencjalnie) oddziaływać na środowisko,</w:t>
      </w:r>
    </w:p>
    <w:p w14:paraId="69B76106" w14:textId="77777777" w:rsidR="00663B25" w:rsidRPr="00592BE7" w:rsidRDefault="00663B25" w:rsidP="00663B25">
      <w:pPr>
        <w:ind w:left="851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ustala się zasadę równoczesnej lub wyprzedzającej realizacji elementów infrastruktury technicznej zapewniającej ochronę wód przed zanieczyszczeniem w stosunku do realizacji obiektów i urządzeń zgodnych z przeznaczeniem terenu,</w:t>
      </w:r>
    </w:p>
    <w:p w14:paraId="3B120290" w14:textId="77777777" w:rsidR="00663B25" w:rsidRPr="00592BE7" w:rsidRDefault="00663B25" w:rsidP="00663B25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- w zakresie zaopatrzenia w energię cieplną ustala się stosowanie czynników grzewczych zgodnie z przepisami odrębnymi,</w:t>
      </w:r>
    </w:p>
    <w:p w14:paraId="3CF930EB" w14:textId="77777777" w:rsidR="00663B25" w:rsidRPr="00592BE7" w:rsidRDefault="00663B25" w:rsidP="00663B25">
      <w:pPr>
        <w:pStyle w:val="Zwykytekst1"/>
        <w:ind w:left="851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udział powierzchni terenu biologicznie czynnej, co najmniej 10 % działki budowlanej,</w:t>
      </w:r>
    </w:p>
    <w:p w14:paraId="2BD45735" w14:textId="77777777" w:rsidR="00EE5754" w:rsidRPr="00592BE7" w:rsidRDefault="00EE5754" w:rsidP="00663B25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- istniejący rów do zachowania lub przebudowy z dopuszczeniem zmiany trasy lub ujęcia w kanał kryty,</w:t>
      </w:r>
    </w:p>
    <w:p w14:paraId="4215BCF2" w14:textId="77777777" w:rsidR="00687267" w:rsidRPr="00592BE7" w:rsidRDefault="00687267" w:rsidP="00687267">
      <w:pPr>
        <w:ind w:left="851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obowiązuje</w:t>
      </w:r>
      <w:r w:rsidRPr="00592BE7">
        <w:rPr>
          <w:rFonts w:ascii="Arial" w:hAnsi="Arial" w:cs="Arial"/>
          <w:sz w:val="22"/>
          <w:szCs w:val="22"/>
        </w:rPr>
        <w:t xml:space="preserve"> zachowanie standardów jakości środowiska na granicy działki budowlanej, do której inwestor posiada tytuł prawny, odpowiednich dla przeznaczenia terenu określonego dla działek sąsiednich,</w:t>
      </w:r>
    </w:p>
    <w:p w14:paraId="466143B4" w14:textId="77777777" w:rsidR="00663B25" w:rsidRPr="00592BE7" w:rsidRDefault="00663B25" w:rsidP="00663B25">
      <w:pPr>
        <w:ind w:left="851" w:hanging="142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- teren nie podlega ochronie przed hałasem w myśl przepisów odrębnych,</w:t>
      </w:r>
    </w:p>
    <w:p w14:paraId="0E1AA2E4" w14:textId="77777777" w:rsidR="00663B25" w:rsidRPr="00592BE7" w:rsidRDefault="00663B25" w:rsidP="00663B25">
      <w:pPr>
        <w:ind w:left="709" w:hanging="283"/>
        <w:jc w:val="both"/>
        <w:rPr>
          <w:rFonts w:ascii="Arial" w:hAnsi="Arial"/>
          <w:sz w:val="22"/>
        </w:rPr>
      </w:pPr>
      <w:r w:rsidRPr="00592BE7">
        <w:rPr>
          <w:rFonts w:ascii="Arial" w:hAnsi="Arial" w:cs="Arial"/>
          <w:sz w:val="22"/>
        </w:rPr>
        <w:t xml:space="preserve">c) </w:t>
      </w:r>
      <w:r w:rsidRPr="00592BE7">
        <w:rPr>
          <w:rFonts w:ascii="Arial" w:hAnsi="Arial"/>
          <w:sz w:val="22"/>
        </w:rPr>
        <w:t>zasady ochrony dziedzictwa kulturowego i zabytków oraz dóbr kultury współczesnej:</w:t>
      </w:r>
    </w:p>
    <w:p w14:paraId="2EE7CA10" w14:textId="77777777" w:rsidR="00663B25" w:rsidRPr="00592BE7" w:rsidRDefault="00663B25" w:rsidP="00663B25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 xml:space="preserve">- fragment terenu (wg rysunku planu) położony jest w obszarze występowania stanowiska archeologicznego, realizacja robót ziemnych, </w:t>
      </w:r>
      <w:r w:rsidRPr="00592BE7">
        <w:rPr>
          <w:rFonts w:ascii="Arial" w:hAnsi="Arial"/>
          <w:sz w:val="22"/>
          <w:szCs w:val="22"/>
        </w:rPr>
        <w:t xml:space="preserve">związanych z dokonywaniem </w:t>
      </w:r>
      <w:r w:rsidRPr="00592BE7">
        <w:rPr>
          <w:rFonts w:ascii="Arial" w:hAnsi="Arial" w:cs="Arial"/>
          <w:sz w:val="22"/>
          <w:szCs w:val="22"/>
        </w:rPr>
        <w:t>zmian charakteru dotychczasowej działalności na stanowisku archeologicznym regulują przepisy odrębne,</w:t>
      </w:r>
    </w:p>
    <w:p w14:paraId="0D3F9B5C" w14:textId="5F5FB19C" w:rsidR="00663B25" w:rsidRPr="00592BE7" w:rsidRDefault="00663B25" w:rsidP="00663B25">
      <w:pPr>
        <w:ind w:left="851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 w:cs="Arial"/>
          <w:sz w:val="22"/>
          <w:szCs w:val="22"/>
        </w:rPr>
        <w:t xml:space="preserve">- </w:t>
      </w:r>
      <w:r w:rsidR="00BF5914" w:rsidRPr="00592BE7">
        <w:rPr>
          <w:rFonts w:ascii="Arial" w:hAnsi="Arial" w:cs="Arial"/>
          <w:sz w:val="22"/>
          <w:szCs w:val="22"/>
        </w:rPr>
        <w:t xml:space="preserve">fragment terenu </w:t>
      </w:r>
      <w:r w:rsidR="00BF5914" w:rsidRPr="00592BE7">
        <w:rPr>
          <w:rFonts w:ascii="Arial" w:hAnsi="Arial"/>
          <w:sz w:val="22"/>
          <w:szCs w:val="22"/>
        </w:rPr>
        <w:t>położony jest w strefie ochrony archeologicznej, w przypadku robót ziemnych, związanych z dokonywaniem zmian charakteru dotychczasowej działalności na terenie strefy, nakazuje się przeprowadzenie badań archeologicznych w formie nadzorów</w:t>
      </w:r>
      <w:r w:rsidRPr="00592BE7">
        <w:rPr>
          <w:rFonts w:ascii="Arial" w:hAnsi="Arial"/>
          <w:sz w:val="22"/>
          <w:szCs w:val="22"/>
        </w:rPr>
        <w:t>,</w:t>
      </w:r>
    </w:p>
    <w:p w14:paraId="6EC835B5" w14:textId="77777777" w:rsidR="00663B25" w:rsidRPr="00592BE7" w:rsidRDefault="00663B25" w:rsidP="00663B25">
      <w:pPr>
        <w:ind w:left="568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 xml:space="preserve">d) </w:t>
      </w:r>
      <w:r w:rsidRPr="00592BE7">
        <w:rPr>
          <w:rFonts w:ascii="Arial" w:hAnsi="Arial" w:cs="Arial"/>
          <w:sz w:val="22"/>
        </w:rPr>
        <w:t>zasady obsługi komunikacyjnej:</w:t>
      </w:r>
    </w:p>
    <w:p w14:paraId="11C1592B" w14:textId="66EB66AA" w:rsidR="00663B25" w:rsidRPr="00592BE7" w:rsidRDefault="00663B25" w:rsidP="00663B25">
      <w:pPr>
        <w:ind w:left="851" w:hanging="142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- dostępność komunikacyjna do działki budowlanej z przylegając</w:t>
      </w:r>
      <w:r w:rsidR="0072654A" w:rsidRPr="00592BE7">
        <w:rPr>
          <w:rFonts w:ascii="Arial" w:hAnsi="Arial"/>
          <w:sz w:val="22"/>
          <w:szCs w:val="22"/>
        </w:rPr>
        <w:t>ej drogi</w:t>
      </w:r>
      <w:r w:rsidRPr="00592BE7">
        <w:rPr>
          <w:rFonts w:ascii="Arial" w:hAnsi="Arial"/>
          <w:sz w:val="22"/>
          <w:szCs w:val="22"/>
        </w:rPr>
        <w:t xml:space="preserve"> </w:t>
      </w:r>
      <w:r w:rsidR="0072654A" w:rsidRPr="00592BE7">
        <w:rPr>
          <w:rFonts w:ascii="Arial" w:hAnsi="Arial"/>
          <w:sz w:val="22"/>
          <w:szCs w:val="22"/>
        </w:rPr>
        <w:t xml:space="preserve">lokalnej </w:t>
      </w:r>
      <w:r w:rsidRPr="00592BE7">
        <w:rPr>
          <w:rFonts w:ascii="Arial" w:hAnsi="Arial"/>
          <w:sz w:val="22"/>
          <w:szCs w:val="22"/>
        </w:rPr>
        <w:t>z</w:t>
      </w:r>
      <w:r w:rsidR="0072654A" w:rsidRPr="00592BE7">
        <w:rPr>
          <w:rFonts w:ascii="Arial" w:hAnsi="Arial"/>
          <w:sz w:val="22"/>
          <w:szCs w:val="22"/>
        </w:rPr>
        <w:t> </w:t>
      </w:r>
      <w:r w:rsidRPr="00592BE7">
        <w:rPr>
          <w:rFonts w:ascii="Arial" w:hAnsi="Arial"/>
          <w:sz w:val="22"/>
          <w:szCs w:val="22"/>
        </w:rPr>
        <w:t>wyłączeniem pasa drogowego drogi krajowej Nr 70,</w:t>
      </w:r>
    </w:p>
    <w:p w14:paraId="41867633" w14:textId="272A9929" w:rsidR="00663B25" w:rsidRPr="00592BE7" w:rsidRDefault="00663B25" w:rsidP="00663B25">
      <w:pPr>
        <w:ind w:left="852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- dostępność komunikacyjna dział</w:t>
      </w:r>
      <w:r w:rsidR="0072654A" w:rsidRPr="00592BE7">
        <w:rPr>
          <w:rFonts w:ascii="Arial" w:hAnsi="Arial" w:cs="Arial"/>
          <w:sz w:val="22"/>
          <w:szCs w:val="22"/>
        </w:rPr>
        <w:t>e</w:t>
      </w:r>
      <w:r w:rsidRPr="00592BE7">
        <w:rPr>
          <w:rFonts w:ascii="Arial" w:hAnsi="Arial" w:cs="Arial"/>
          <w:sz w:val="22"/>
          <w:szCs w:val="22"/>
        </w:rPr>
        <w:t>k ewidencyjn</w:t>
      </w:r>
      <w:r w:rsidR="0072654A" w:rsidRPr="00592BE7">
        <w:rPr>
          <w:rFonts w:ascii="Arial" w:hAnsi="Arial" w:cs="Arial"/>
          <w:sz w:val="22"/>
          <w:szCs w:val="22"/>
        </w:rPr>
        <w:t>ych</w:t>
      </w:r>
      <w:r w:rsidRPr="00592BE7">
        <w:rPr>
          <w:rFonts w:ascii="Arial" w:hAnsi="Arial" w:cs="Arial"/>
          <w:sz w:val="22"/>
          <w:szCs w:val="22"/>
        </w:rPr>
        <w:t xml:space="preserve"> Nr </w:t>
      </w:r>
      <w:r w:rsidR="0072654A" w:rsidRPr="00592BE7">
        <w:rPr>
          <w:rFonts w:ascii="Arial" w:hAnsi="Arial" w:cs="Arial"/>
          <w:sz w:val="22"/>
          <w:szCs w:val="22"/>
        </w:rPr>
        <w:t>3</w:t>
      </w:r>
      <w:r w:rsidRPr="00592BE7">
        <w:rPr>
          <w:rFonts w:ascii="Arial" w:hAnsi="Arial" w:cs="Arial"/>
          <w:sz w:val="22"/>
          <w:szCs w:val="22"/>
        </w:rPr>
        <w:t>1</w:t>
      </w:r>
      <w:r w:rsidR="0072654A" w:rsidRPr="00592BE7">
        <w:rPr>
          <w:rFonts w:ascii="Arial" w:hAnsi="Arial" w:cs="Arial"/>
          <w:sz w:val="22"/>
          <w:szCs w:val="22"/>
        </w:rPr>
        <w:t>, 32 i 33</w:t>
      </w:r>
      <w:r w:rsidRPr="00592BE7">
        <w:rPr>
          <w:rFonts w:ascii="Arial" w:hAnsi="Arial" w:cs="Arial"/>
          <w:sz w:val="22"/>
          <w:szCs w:val="22"/>
        </w:rPr>
        <w:t xml:space="preserve"> do drogi 4.</w:t>
      </w:r>
      <w:r w:rsidR="0072654A" w:rsidRPr="00592BE7">
        <w:rPr>
          <w:rFonts w:ascii="Arial" w:hAnsi="Arial" w:cs="Arial"/>
          <w:sz w:val="22"/>
          <w:szCs w:val="22"/>
        </w:rPr>
        <w:t>3</w:t>
      </w:r>
      <w:r w:rsidRPr="00592BE7">
        <w:rPr>
          <w:rFonts w:ascii="Arial" w:hAnsi="Arial" w:cs="Arial"/>
          <w:sz w:val="22"/>
          <w:szCs w:val="22"/>
        </w:rPr>
        <w:t>KD</w:t>
      </w:r>
      <w:r w:rsidR="0072654A" w:rsidRPr="00592BE7">
        <w:rPr>
          <w:rFonts w:ascii="Arial" w:hAnsi="Arial" w:cs="Arial"/>
          <w:sz w:val="22"/>
          <w:szCs w:val="22"/>
        </w:rPr>
        <w:t>L</w:t>
      </w:r>
      <w:r w:rsidRPr="00592BE7">
        <w:rPr>
          <w:rFonts w:ascii="Arial" w:hAnsi="Arial" w:cs="Arial"/>
          <w:sz w:val="22"/>
          <w:szCs w:val="22"/>
        </w:rPr>
        <w:t xml:space="preserve"> poprzez działkę ewidencyjną Nr </w:t>
      </w:r>
      <w:r w:rsidR="0072654A" w:rsidRPr="00592BE7">
        <w:rPr>
          <w:rFonts w:ascii="Arial" w:hAnsi="Arial" w:cs="Arial"/>
          <w:sz w:val="22"/>
          <w:szCs w:val="22"/>
        </w:rPr>
        <w:t>29</w:t>
      </w:r>
      <w:r w:rsidRPr="00592BE7">
        <w:rPr>
          <w:rFonts w:ascii="Arial" w:hAnsi="Arial" w:cs="Arial"/>
          <w:sz w:val="22"/>
          <w:szCs w:val="22"/>
        </w:rPr>
        <w:t>/</w:t>
      </w:r>
      <w:r w:rsidR="0072654A" w:rsidRPr="00592BE7">
        <w:rPr>
          <w:rFonts w:ascii="Arial" w:hAnsi="Arial" w:cs="Arial"/>
          <w:sz w:val="22"/>
          <w:szCs w:val="22"/>
        </w:rPr>
        <w:t>1</w:t>
      </w:r>
      <w:r w:rsidRPr="00592BE7">
        <w:rPr>
          <w:rFonts w:ascii="Arial" w:hAnsi="Arial" w:cs="Arial"/>
          <w:sz w:val="22"/>
          <w:szCs w:val="22"/>
        </w:rPr>
        <w:t>,</w:t>
      </w:r>
    </w:p>
    <w:p w14:paraId="5E71697A" w14:textId="284283C7" w:rsidR="00663B25" w:rsidRPr="00592BE7" w:rsidRDefault="00663B25" w:rsidP="00663B25">
      <w:pPr>
        <w:ind w:left="852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realizacja zjazdu z drogi lokalnej na działkę budowlaną na warunkach przepisów odrębnych,</w:t>
      </w:r>
    </w:p>
    <w:p w14:paraId="3FE85D30" w14:textId="77777777" w:rsidR="00663B25" w:rsidRPr="00592BE7" w:rsidRDefault="00663B25" w:rsidP="00663B25">
      <w:pPr>
        <w:ind w:left="852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miejsca postojowe wyłącznie w obrębie działki budowlanej,</w:t>
      </w:r>
    </w:p>
    <w:p w14:paraId="504BDB8B" w14:textId="77777777" w:rsidR="00663B25" w:rsidRPr="00592BE7" w:rsidRDefault="00663B25" w:rsidP="00663B2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 xml:space="preserve">e) </w:t>
      </w:r>
      <w:r w:rsidRPr="00592BE7">
        <w:rPr>
          <w:rFonts w:ascii="Arial" w:hAnsi="Arial"/>
          <w:sz w:val="22"/>
          <w:szCs w:val="22"/>
        </w:rPr>
        <w:t xml:space="preserve">ustala się następujące wskaźniki wyposażenia terenów budowlanych w stanowiska do parkowania dla samochodów osobowych </w:t>
      </w:r>
      <w:r w:rsidRPr="00592BE7">
        <w:rPr>
          <w:rFonts w:ascii="Arial" w:hAnsi="Arial" w:cs="Arial"/>
          <w:sz w:val="22"/>
          <w:szCs w:val="22"/>
        </w:rPr>
        <w:t>minimum:</w:t>
      </w:r>
    </w:p>
    <w:p w14:paraId="09324CED" w14:textId="77777777" w:rsidR="00663B25" w:rsidRPr="00592BE7" w:rsidRDefault="00663B25" w:rsidP="00663B25">
      <w:pPr>
        <w:tabs>
          <w:tab w:val="left" w:pos="9072"/>
        </w:tabs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- 1 stanowisko na 10 jednocześnie zatrudnionych na najliczniejszej zmianie,</w:t>
      </w:r>
    </w:p>
    <w:p w14:paraId="69BDC303" w14:textId="77777777" w:rsidR="00663B25" w:rsidRPr="00592BE7" w:rsidRDefault="00663B25" w:rsidP="00663B25">
      <w:pPr>
        <w:ind w:left="852" w:hanging="142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- dla obiektów usługowych, jedno stanowisko na każde rozpoczęte 100 m</w:t>
      </w:r>
      <w:r w:rsidRPr="00592BE7">
        <w:rPr>
          <w:rFonts w:ascii="Arial" w:hAnsi="Arial"/>
          <w:sz w:val="22"/>
          <w:szCs w:val="22"/>
          <w:vertAlign w:val="superscript"/>
        </w:rPr>
        <w:t>2</w:t>
      </w:r>
      <w:r w:rsidRPr="00592BE7">
        <w:rPr>
          <w:rFonts w:ascii="Arial" w:hAnsi="Arial"/>
          <w:sz w:val="22"/>
          <w:szCs w:val="22"/>
        </w:rPr>
        <w:t xml:space="preserve"> powierzchni użytkowej,</w:t>
      </w:r>
    </w:p>
    <w:p w14:paraId="2FEF3CA8" w14:textId="77777777" w:rsidR="00663B25" w:rsidRPr="00592BE7" w:rsidRDefault="00663B25" w:rsidP="00663B25">
      <w:pPr>
        <w:ind w:left="709" w:hanging="283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</w:rPr>
        <w:t xml:space="preserve">f) obowiązuje wyznaczenie </w:t>
      </w:r>
      <w:r w:rsidRPr="00592BE7">
        <w:rPr>
          <w:rFonts w:ascii="Arial" w:hAnsi="Arial" w:cs="Arial"/>
          <w:bCs/>
          <w:sz w:val="22"/>
          <w:szCs w:val="22"/>
        </w:rPr>
        <w:t xml:space="preserve">stanowisk przeznaczonych do parkowania pojazdów zaopatrzonych w kartę parkingową w ilości </w:t>
      </w:r>
      <w:r w:rsidRPr="00592BE7">
        <w:rPr>
          <w:rFonts w:ascii="Arial" w:hAnsi="Arial" w:cs="Arial"/>
          <w:sz w:val="22"/>
          <w:szCs w:val="22"/>
        </w:rPr>
        <w:t xml:space="preserve">1 stanowisko na każde rozpoczęte 600 </w:t>
      </w:r>
      <w:r w:rsidRPr="00592BE7">
        <w:rPr>
          <w:rFonts w:ascii="Arial" w:hAnsi="Arial"/>
          <w:sz w:val="22"/>
          <w:szCs w:val="22"/>
        </w:rPr>
        <w:t>m</w:t>
      </w:r>
      <w:r w:rsidRPr="00592BE7">
        <w:rPr>
          <w:rFonts w:ascii="Arial" w:hAnsi="Arial"/>
          <w:sz w:val="22"/>
          <w:szCs w:val="22"/>
          <w:vertAlign w:val="superscript"/>
        </w:rPr>
        <w:t>2</w:t>
      </w:r>
      <w:r w:rsidRPr="00592BE7">
        <w:rPr>
          <w:rFonts w:ascii="Arial" w:hAnsi="Arial"/>
          <w:sz w:val="22"/>
          <w:szCs w:val="22"/>
        </w:rPr>
        <w:t xml:space="preserve"> powierzchni użytkowej obiektu lub lokalu usługowego jeżeli łączna liczba stanowisk na działce budowlanej przekracza 6,</w:t>
      </w:r>
    </w:p>
    <w:p w14:paraId="07F6C876" w14:textId="77777777" w:rsidR="00663B25" w:rsidRPr="00592BE7" w:rsidRDefault="00663B25" w:rsidP="00663B25">
      <w:pPr>
        <w:tabs>
          <w:tab w:val="left" w:pos="9072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g) ustala się następujące wskaźniki wyposażenia terenu w stanowiska do parkowania i stanowiska wyładowcze (liczone łącznie) dla samochodów ciężarowych, minimum 1 stanowisko na każde 2000 m</w:t>
      </w:r>
      <w:r w:rsidRPr="00592BE7">
        <w:rPr>
          <w:rFonts w:ascii="Arial" w:hAnsi="Arial" w:cs="Arial"/>
          <w:sz w:val="22"/>
          <w:szCs w:val="22"/>
          <w:vertAlign w:val="superscript"/>
        </w:rPr>
        <w:t>2</w:t>
      </w:r>
      <w:r w:rsidRPr="00592BE7">
        <w:rPr>
          <w:rFonts w:ascii="Arial" w:hAnsi="Arial" w:cs="Arial"/>
          <w:sz w:val="22"/>
          <w:szCs w:val="22"/>
        </w:rPr>
        <w:t xml:space="preserve"> powierzchni użytkowej budynków,</w:t>
      </w:r>
    </w:p>
    <w:p w14:paraId="2174F8A9" w14:textId="77777777" w:rsidR="00663B25" w:rsidRPr="00592BE7" w:rsidRDefault="00663B25" w:rsidP="00663B25">
      <w:pPr>
        <w:ind w:left="710" w:hanging="284"/>
        <w:jc w:val="both"/>
        <w:rPr>
          <w:rFonts w:ascii="Arial" w:hAnsi="Arial"/>
          <w:sz w:val="22"/>
        </w:rPr>
      </w:pPr>
      <w:r w:rsidRPr="00592BE7">
        <w:rPr>
          <w:rFonts w:ascii="Arial" w:hAnsi="Arial" w:cs="Arial"/>
          <w:sz w:val="22"/>
        </w:rPr>
        <w:lastRenderedPageBreak/>
        <w:t>h) zasady obsługi systemami</w:t>
      </w:r>
      <w:r w:rsidRPr="00592BE7">
        <w:rPr>
          <w:rFonts w:ascii="Arial" w:hAnsi="Arial"/>
          <w:sz w:val="22"/>
        </w:rPr>
        <w:t xml:space="preserve"> infrastruktury technicznej:</w:t>
      </w:r>
    </w:p>
    <w:p w14:paraId="640AA849" w14:textId="77777777" w:rsidR="00EE5754" w:rsidRPr="00592BE7" w:rsidRDefault="00EE5754" w:rsidP="00EE5754">
      <w:pPr>
        <w:ind w:left="852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istniejące sieci infrastruktury technicznej do zachowania,</w:t>
      </w:r>
    </w:p>
    <w:p w14:paraId="1F74422A" w14:textId="77777777" w:rsidR="00663B25" w:rsidRPr="00592BE7" w:rsidRDefault="00663B25" w:rsidP="00663B25">
      <w:pPr>
        <w:ind w:left="852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zaopatrzenie w wodę z sieci wodociągowej,</w:t>
      </w:r>
    </w:p>
    <w:p w14:paraId="4A1B05C5" w14:textId="77777777" w:rsidR="00663B25" w:rsidRPr="00592BE7" w:rsidRDefault="00663B25" w:rsidP="00663B25">
      <w:pPr>
        <w:ind w:left="852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dopuszcza się realizację lokalnych ujęć wody na warunkach przepisów odrębnych,</w:t>
      </w:r>
    </w:p>
    <w:p w14:paraId="09B93F78" w14:textId="77777777" w:rsidR="00663B25" w:rsidRPr="00592BE7" w:rsidRDefault="00663B25" w:rsidP="00663B25">
      <w:pPr>
        <w:ind w:left="852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odprowadzenie ścieków do komunalnych urządzeń kanalizacyjnych,</w:t>
      </w:r>
    </w:p>
    <w:p w14:paraId="22C49D76" w14:textId="77777777" w:rsidR="00663B25" w:rsidRPr="00592BE7" w:rsidRDefault="00663B25" w:rsidP="00663B25">
      <w:pPr>
        <w:ind w:left="852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do czasu realizacji komunalnych urządzeń kanalizacyjnych, odprowadzenie ścieków do zakładowych urządzeń,</w:t>
      </w:r>
    </w:p>
    <w:p w14:paraId="6BD97A8D" w14:textId="77777777" w:rsidR="00663B25" w:rsidRPr="00592BE7" w:rsidRDefault="00663B25" w:rsidP="00663B25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/>
          <w:sz w:val="22"/>
        </w:rPr>
        <w:t xml:space="preserve">- </w:t>
      </w:r>
      <w:r w:rsidRPr="00592BE7">
        <w:rPr>
          <w:rFonts w:ascii="Arial" w:hAnsi="Arial" w:cs="Arial"/>
          <w:sz w:val="22"/>
          <w:szCs w:val="22"/>
        </w:rPr>
        <w:t xml:space="preserve">odprowadzenie wód opadowych lub roztopowych </w:t>
      </w:r>
      <w:r w:rsidRPr="00592BE7">
        <w:rPr>
          <w:rFonts w:ascii="Arial" w:hAnsi="Arial"/>
          <w:sz w:val="22"/>
        </w:rPr>
        <w:t xml:space="preserve">do sieci kanalizacji deszczowej, </w:t>
      </w:r>
      <w:r w:rsidRPr="00592BE7">
        <w:rPr>
          <w:rFonts w:ascii="Arial" w:hAnsi="Arial" w:cs="Arial"/>
          <w:sz w:val="22"/>
          <w:szCs w:val="22"/>
        </w:rPr>
        <w:t>na nieutwardzony teren działki budowlanej, do dołów chłonnych lub do zbiorników retencyjnych, przy zachowaniu przepisów odrębnych,</w:t>
      </w:r>
    </w:p>
    <w:p w14:paraId="113F6664" w14:textId="77777777" w:rsidR="00663B25" w:rsidRPr="00592BE7" w:rsidRDefault="00663B25" w:rsidP="00663B25">
      <w:pPr>
        <w:ind w:left="852" w:hanging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- doprowadzenie energii elektrycznej z istniejących (projektowanych kablowych) linii średniego napięcia, zakładowych stacji transformatorowych oraz linii niskiego napięcia,</w:t>
      </w:r>
    </w:p>
    <w:p w14:paraId="4847C4D9" w14:textId="77777777" w:rsidR="00663B25" w:rsidRPr="00592BE7" w:rsidRDefault="00663B25" w:rsidP="00663B25">
      <w:pPr>
        <w:ind w:left="852" w:hanging="142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- źródła ciepła w budynkach, lokalne przy zachowaniu przepisów odrębnych, lub zdalaczynne,</w:t>
      </w:r>
    </w:p>
    <w:p w14:paraId="04578D5B" w14:textId="77777777" w:rsidR="00663B25" w:rsidRPr="00592BE7" w:rsidRDefault="00663B25" w:rsidP="00663B25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- usuwanie odpadów na zasadach określonych w obowiązujących przepisach w oparciu o niezbędne urządzenia służące gromadzeniu odpadów w celu ich przygotowania do transportu do miejsc odzysku lub przetwarzania,</w:t>
      </w:r>
    </w:p>
    <w:p w14:paraId="2DD68B57" w14:textId="77777777" w:rsidR="00663B25" w:rsidRPr="00592BE7" w:rsidRDefault="00663B25" w:rsidP="00663B2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i) sposoby i terminy tymczasowego zagospodarowania, urządzania i użytkowania terenu:</w:t>
      </w:r>
    </w:p>
    <w:p w14:paraId="1AAC53B0" w14:textId="77777777" w:rsidR="00663B25" w:rsidRPr="00592BE7" w:rsidRDefault="00663B25" w:rsidP="00663B25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- nie ustala się sposobu i terminu tymczasowego zagospodarowania, urządzania i użytkowania terenów – ze względu na to, że nie przewiduje się możliwości zagospodarowania terenów i realizacji obiektów budowlanych o przeznaczeniu innym niż określone w planie,</w:t>
      </w:r>
    </w:p>
    <w:p w14:paraId="60133A90" w14:textId="77777777" w:rsidR="00663B25" w:rsidRPr="00592BE7" w:rsidRDefault="00663B25" w:rsidP="00663B25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- do czasu zabudowy i zagospodarowania działek budowlanych zgodnie z przeznaczeniem, dopuszcza się dotychczasowe użytkowanie terenów,</w:t>
      </w:r>
    </w:p>
    <w:p w14:paraId="5CBA85EB" w14:textId="77777777" w:rsidR="00663B25" w:rsidRPr="00592BE7" w:rsidRDefault="00663B25" w:rsidP="00663B2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j) warunki zgodności podziału nieruchomości oraz połączenia i ponownego podziału nieruchomości przeznaczonej pod zabudowę z ustaleniami planu miejscowego w zakresie przeznaczenia terenu, jak i możliwości zagospodarowania wydzielonych działek gruntu:</w:t>
      </w:r>
    </w:p>
    <w:p w14:paraId="7AB07FE1" w14:textId="77777777" w:rsidR="00663B25" w:rsidRPr="00592BE7" w:rsidRDefault="00663B25" w:rsidP="00663B25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- wydzielone fragmenty nieruchomości jako odrębne działki budowlane winny spełniać wymogi zagospodarowania odpowiednie dla kategorii przeznaczenia terenu,</w:t>
      </w:r>
    </w:p>
    <w:p w14:paraId="6026D013" w14:textId="7D8314C6" w:rsidR="00663B25" w:rsidRPr="00592BE7" w:rsidRDefault="00663B25" w:rsidP="00663B25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 xml:space="preserve">- działki budowlane o wielkości minimum </w:t>
      </w:r>
      <w:r w:rsidR="00335B15" w:rsidRPr="00592BE7">
        <w:rPr>
          <w:rFonts w:ascii="Arial" w:hAnsi="Arial" w:cs="Arial"/>
          <w:sz w:val="22"/>
          <w:szCs w:val="22"/>
        </w:rPr>
        <w:t>2</w:t>
      </w:r>
      <w:r w:rsidRPr="00592BE7">
        <w:rPr>
          <w:rFonts w:ascii="Arial" w:hAnsi="Arial" w:cs="Arial"/>
          <w:sz w:val="22"/>
          <w:szCs w:val="22"/>
        </w:rPr>
        <w:t>000 m</w:t>
      </w:r>
      <w:r w:rsidRPr="00592BE7">
        <w:rPr>
          <w:rFonts w:ascii="Arial" w:hAnsi="Arial" w:cs="Arial"/>
          <w:sz w:val="22"/>
          <w:szCs w:val="22"/>
          <w:vertAlign w:val="superscript"/>
        </w:rPr>
        <w:t>2</w:t>
      </w:r>
      <w:r w:rsidRPr="00592BE7">
        <w:rPr>
          <w:rFonts w:ascii="Arial" w:hAnsi="Arial" w:cs="Arial"/>
          <w:sz w:val="22"/>
          <w:szCs w:val="22"/>
        </w:rPr>
        <w:t xml:space="preserve"> i </w:t>
      </w:r>
      <w:r w:rsidRPr="00592BE7">
        <w:rPr>
          <w:rFonts w:ascii="Arial" w:hAnsi="Arial"/>
          <w:sz w:val="22"/>
        </w:rPr>
        <w:t xml:space="preserve">szerokości frontów działki od strony drogi publicznej lub dojazdu minimum 10 m, </w:t>
      </w:r>
    </w:p>
    <w:p w14:paraId="4C095420" w14:textId="77777777" w:rsidR="00663B25" w:rsidRPr="00592BE7" w:rsidRDefault="00663B25" w:rsidP="00663B25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- nowe granice działki budowlanej winny zachować kąt 90</w:t>
      </w:r>
      <w:r w:rsidRPr="00592BE7">
        <w:rPr>
          <w:rFonts w:ascii="Arial" w:hAnsi="Arial" w:cs="Arial"/>
          <w:sz w:val="22"/>
          <w:szCs w:val="22"/>
          <w:vertAlign w:val="superscript"/>
        </w:rPr>
        <w:t>o</w:t>
      </w:r>
      <w:r w:rsidRPr="00592BE7">
        <w:rPr>
          <w:rFonts w:ascii="Arial" w:hAnsi="Arial" w:cs="Arial"/>
          <w:sz w:val="22"/>
          <w:szCs w:val="22"/>
        </w:rPr>
        <w:t xml:space="preserve"> z tolerancją (+ -) 5</w:t>
      </w:r>
      <w:r w:rsidRPr="00592BE7">
        <w:rPr>
          <w:rFonts w:ascii="Arial" w:hAnsi="Arial" w:cs="Arial"/>
          <w:sz w:val="22"/>
          <w:szCs w:val="22"/>
          <w:vertAlign w:val="superscript"/>
        </w:rPr>
        <w:t>o</w:t>
      </w:r>
      <w:r w:rsidRPr="00592BE7">
        <w:rPr>
          <w:rFonts w:ascii="Arial" w:hAnsi="Arial" w:cs="Arial"/>
          <w:sz w:val="22"/>
          <w:szCs w:val="22"/>
        </w:rPr>
        <w:t xml:space="preserve"> w stosunku do osi pasa drogowego przyległej ulicy lub dojazdu lub być równoległe albo prostopadłe do istniejących granic działek ewidencyjnych,</w:t>
      </w:r>
    </w:p>
    <w:p w14:paraId="1CED26B2" w14:textId="77777777" w:rsidR="00663B25" w:rsidRPr="00592BE7" w:rsidRDefault="00663B25" w:rsidP="00663B25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/>
          <w:sz w:val="22"/>
        </w:rPr>
        <w:t xml:space="preserve">- </w:t>
      </w:r>
      <w:r w:rsidRPr="00592BE7">
        <w:rPr>
          <w:rFonts w:ascii="Arial" w:hAnsi="Arial" w:cs="Arial"/>
          <w:sz w:val="22"/>
          <w:szCs w:val="22"/>
        </w:rPr>
        <w:t>działki gruntu, niespełniające powyższych warunków mogą być wydzielane wyłącznie jako części uzupełniające innych nieruchomości w celu utworzenia (powiększenia) działki budowlanej,</w:t>
      </w:r>
    </w:p>
    <w:p w14:paraId="42121D5C" w14:textId="77777777" w:rsidR="00C52FD6" w:rsidRPr="00592BE7" w:rsidRDefault="00C52FD6" w:rsidP="00C52FD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- fragment działki przeznaczony w ramach działki budowlanej pod dojazd, winien posiadać szerokość minimum 10 m (ustalenie dotyczy odpowiednio wydzielanych dojazdów do nieruchomości pozostających po wydzieleniu działki lub działek budowlanych),</w:t>
      </w:r>
    </w:p>
    <w:p w14:paraId="4BFD3AF2" w14:textId="77777777" w:rsidR="00C52FD6" w:rsidRPr="00592BE7" w:rsidRDefault="00C52FD6" w:rsidP="00C52FD6">
      <w:pPr>
        <w:tabs>
          <w:tab w:val="left" w:pos="9072"/>
        </w:tabs>
        <w:ind w:left="851" w:hanging="142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- dopuszcza się podział oraz połączenie i ponowny podział na działki budowlane niezależnie od pozostałych ustaleń planu w sytuacji wydzielania działek pod urządzenia infrastruktury technicznej oraz drogi wewnętrzne,</w:t>
      </w:r>
    </w:p>
    <w:p w14:paraId="76416B6B" w14:textId="77777777" w:rsidR="00663B25" w:rsidRPr="00592BE7" w:rsidRDefault="00663B25" w:rsidP="00663B2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sz w:val="22"/>
          <w:szCs w:val="22"/>
        </w:rPr>
        <w:t>k) przy przeprowadzeniu scaleń i podziałów nieruchomości obowiązują warunki określone w lit. „j” niniejszego punktu.</w:t>
      </w:r>
    </w:p>
    <w:p w14:paraId="3DDA3CC6" w14:textId="77777777" w:rsidR="0072654A" w:rsidRPr="00592BE7" w:rsidRDefault="0072654A" w:rsidP="00663B2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06B1D3A5" w14:textId="43799936" w:rsidR="00F94244" w:rsidRPr="00592BE7" w:rsidRDefault="00A957CF" w:rsidP="007A30AF">
      <w:pPr>
        <w:ind w:firstLine="1134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F94244" w:rsidRPr="00592BE7">
        <w:rPr>
          <w:rFonts w:ascii="Arial" w:hAnsi="Arial"/>
          <w:sz w:val="22"/>
          <w:szCs w:val="22"/>
        </w:rPr>
        <w:t>. Ustala się przeznaczenie i szczególne warunki zagospodarowania oraz ograniczenia w użytkowaniu d</w:t>
      </w:r>
      <w:r w:rsidR="00F94244" w:rsidRPr="00592BE7">
        <w:rPr>
          <w:rFonts w:ascii="Arial" w:hAnsi="Arial" w:cs="Arial"/>
          <w:sz w:val="22"/>
          <w:szCs w:val="22"/>
        </w:rPr>
        <w:t>la terenu o symbolu</w:t>
      </w:r>
      <w:r w:rsidR="00F94244" w:rsidRPr="00592BE7">
        <w:rPr>
          <w:rFonts w:ascii="Arial" w:hAnsi="Arial"/>
          <w:b/>
          <w:bCs/>
          <w:sz w:val="22"/>
          <w:szCs w:val="22"/>
        </w:rPr>
        <w:t xml:space="preserve"> 4.</w:t>
      </w:r>
      <w:r w:rsidR="002B59E9">
        <w:rPr>
          <w:rFonts w:ascii="Arial" w:hAnsi="Arial"/>
          <w:b/>
          <w:bCs/>
          <w:sz w:val="22"/>
          <w:szCs w:val="22"/>
        </w:rPr>
        <w:t>1</w:t>
      </w:r>
      <w:r w:rsidR="00F94244" w:rsidRPr="00592BE7">
        <w:rPr>
          <w:rFonts w:ascii="Arial" w:hAnsi="Arial"/>
          <w:b/>
          <w:bCs/>
          <w:sz w:val="22"/>
          <w:szCs w:val="22"/>
        </w:rPr>
        <w:t>L:</w:t>
      </w:r>
    </w:p>
    <w:p w14:paraId="79488F16" w14:textId="16329C1E" w:rsidR="00D7100E" w:rsidRPr="00592BE7" w:rsidRDefault="00D7100E" w:rsidP="00D7100E">
      <w:pPr>
        <w:ind w:left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 xml:space="preserve">1) przeznaczenie: </w:t>
      </w:r>
      <w:r w:rsidR="00FF20D3" w:rsidRPr="00592BE7">
        <w:rPr>
          <w:rFonts w:ascii="Arial" w:hAnsi="Arial"/>
          <w:sz w:val="22"/>
        </w:rPr>
        <w:t>teren lasu</w:t>
      </w:r>
      <w:r w:rsidRPr="00592BE7">
        <w:rPr>
          <w:rFonts w:ascii="Arial" w:hAnsi="Arial"/>
          <w:sz w:val="22"/>
        </w:rPr>
        <w:t>;</w:t>
      </w:r>
    </w:p>
    <w:p w14:paraId="6FA62890" w14:textId="77777777" w:rsidR="00D7100E" w:rsidRPr="00592BE7" w:rsidRDefault="00D7100E" w:rsidP="00D7100E">
      <w:pPr>
        <w:ind w:left="142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2) zasady i warunki zagospodarowania:</w:t>
      </w:r>
    </w:p>
    <w:p w14:paraId="546F19F7" w14:textId="77777777" w:rsidR="00D7100E" w:rsidRPr="00592BE7" w:rsidRDefault="00D7100E" w:rsidP="00D7100E">
      <w:pPr>
        <w:ind w:left="710" w:hanging="284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t>a) zakaz realizacji budynków,</w:t>
      </w:r>
    </w:p>
    <w:p w14:paraId="45440A19" w14:textId="77777777" w:rsidR="00D7100E" w:rsidRPr="00592BE7" w:rsidRDefault="00D7100E" w:rsidP="00D7100E">
      <w:pPr>
        <w:ind w:left="710" w:hanging="284"/>
        <w:jc w:val="both"/>
        <w:rPr>
          <w:rFonts w:ascii="Arial" w:hAnsi="Arial"/>
          <w:sz w:val="22"/>
        </w:rPr>
      </w:pPr>
      <w:r w:rsidRPr="00592BE7">
        <w:rPr>
          <w:rFonts w:ascii="Arial" w:hAnsi="Arial"/>
          <w:sz w:val="22"/>
        </w:rPr>
        <w:lastRenderedPageBreak/>
        <w:t>b) dojazdy gospodarcze o szerokości minimum 5 m,</w:t>
      </w:r>
    </w:p>
    <w:p w14:paraId="5E44341A" w14:textId="77777777" w:rsidR="00D7100E" w:rsidRPr="00592BE7" w:rsidRDefault="00D7100E" w:rsidP="00D7100E">
      <w:pPr>
        <w:ind w:left="709" w:right="1" w:hanging="283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 xml:space="preserve">c) </w:t>
      </w:r>
      <w:r w:rsidRPr="00592BE7">
        <w:rPr>
          <w:rFonts w:ascii="Arial" w:hAnsi="Arial" w:cs="Arial"/>
          <w:sz w:val="22"/>
          <w:szCs w:val="22"/>
        </w:rPr>
        <w:t>dopuszcza się realizację sieci podziemnej infrastruktury technicznej przy zachowaniu przepisów odrębnych,</w:t>
      </w:r>
    </w:p>
    <w:p w14:paraId="2DCEFA2A" w14:textId="39308DE6" w:rsidR="00BC4674" w:rsidRPr="00592BE7" w:rsidRDefault="00BC4674" w:rsidP="00BC4674">
      <w:p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592BE7">
        <w:rPr>
          <w:rFonts w:ascii="Arial" w:hAnsi="Arial" w:cs="Arial"/>
          <w:sz w:val="22"/>
          <w:szCs w:val="22"/>
        </w:rPr>
        <w:t xml:space="preserve">) fragment terenu (wg rysunku planu) położony jest w obszarze występowania stanowiska archeologicznego, realizacja robót ziemnych, </w:t>
      </w:r>
      <w:r w:rsidRPr="00592BE7">
        <w:rPr>
          <w:rFonts w:ascii="Arial" w:hAnsi="Arial"/>
          <w:sz w:val="22"/>
          <w:szCs w:val="22"/>
        </w:rPr>
        <w:t xml:space="preserve">związanych z dokonywaniem </w:t>
      </w:r>
      <w:r w:rsidRPr="00592BE7">
        <w:rPr>
          <w:rFonts w:ascii="Arial" w:hAnsi="Arial" w:cs="Arial"/>
          <w:sz w:val="22"/>
          <w:szCs w:val="22"/>
        </w:rPr>
        <w:t>zmian charakteru dotychczasowej działalności na stanowisku archeologicznym regulują przepisy odrębne,</w:t>
      </w:r>
    </w:p>
    <w:p w14:paraId="785FDD78" w14:textId="6FD860E9" w:rsidR="00BC4674" w:rsidRPr="00592BE7" w:rsidRDefault="00BC4674" w:rsidP="00BC4674">
      <w:pPr>
        <w:ind w:left="709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592BE7">
        <w:rPr>
          <w:rFonts w:ascii="Arial" w:hAnsi="Arial" w:cs="Arial"/>
          <w:sz w:val="22"/>
          <w:szCs w:val="22"/>
        </w:rPr>
        <w:t xml:space="preserve">) fragmenty terenu </w:t>
      </w:r>
      <w:r w:rsidRPr="00592BE7">
        <w:rPr>
          <w:rFonts w:ascii="Arial" w:hAnsi="Arial"/>
          <w:sz w:val="22"/>
          <w:szCs w:val="22"/>
        </w:rPr>
        <w:t>położone są w strefie ochrony archeologicznej, w przypadku robót ziemnych, związanych z dokonywaniem zmian charakteru dotychczasowej działalności na terenie strefy, nakazuje się przeprowadzenie badań archeologicznych w formie nadzorów,</w:t>
      </w:r>
    </w:p>
    <w:p w14:paraId="14097C05" w14:textId="443AC4DD" w:rsidR="00FF20D3" w:rsidRPr="00592BE7" w:rsidRDefault="00BC4674" w:rsidP="00FF20D3">
      <w:pPr>
        <w:ind w:left="709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</w:t>
      </w:r>
      <w:r w:rsidR="00FF20D3" w:rsidRPr="00592BE7">
        <w:rPr>
          <w:rFonts w:ascii="Arial" w:hAnsi="Arial"/>
          <w:sz w:val="22"/>
          <w:szCs w:val="22"/>
        </w:rPr>
        <w:t xml:space="preserve">) do czasu zalesienia użytki rolne pozostają w dotychczasowym użytkowaniu. </w:t>
      </w:r>
    </w:p>
    <w:p w14:paraId="59A4521B" w14:textId="77777777" w:rsidR="00D7100E" w:rsidRPr="00592BE7" w:rsidRDefault="00D7100E" w:rsidP="00D7100E">
      <w:pPr>
        <w:ind w:left="709" w:hanging="283"/>
        <w:jc w:val="both"/>
        <w:rPr>
          <w:rFonts w:ascii="Arial" w:hAnsi="Arial"/>
          <w:sz w:val="22"/>
        </w:rPr>
      </w:pPr>
    </w:p>
    <w:bookmarkEnd w:id="7"/>
    <w:p w14:paraId="2D942177" w14:textId="77777777" w:rsidR="00F15604" w:rsidRPr="00592BE7" w:rsidRDefault="00F15604" w:rsidP="00F15604">
      <w:pPr>
        <w:jc w:val="center"/>
        <w:rPr>
          <w:rFonts w:ascii="Arial" w:hAnsi="Arial"/>
          <w:b/>
          <w:bCs/>
          <w:i/>
          <w:sz w:val="22"/>
          <w:szCs w:val="22"/>
        </w:rPr>
      </w:pPr>
      <w:r w:rsidRPr="00592BE7">
        <w:rPr>
          <w:rFonts w:ascii="Arial" w:hAnsi="Arial"/>
          <w:b/>
          <w:bCs/>
          <w:sz w:val="22"/>
          <w:szCs w:val="22"/>
        </w:rPr>
        <w:t>Rozdział 3</w:t>
      </w:r>
    </w:p>
    <w:p w14:paraId="26D4A674" w14:textId="77777777" w:rsidR="00F15604" w:rsidRPr="00592BE7" w:rsidRDefault="00F15604" w:rsidP="00F15604">
      <w:pPr>
        <w:jc w:val="center"/>
        <w:rPr>
          <w:rFonts w:ascii="Arial" w:hAnsi="Arial"/>
          <w:b/>
          <w:bCs/>
          <w:sz w:val="22"/>
          <w:szCs w:val="22"/>
        </w:rPr>
      </w:pPr>
      <w:r w:rsidRPr="00592BE7">
        <w:rPr>
          <w:rFonts w:ascii="Arial" w:hAnsi="Arial"/>
          <w:b/>
          <w:bCs/>
          <w:sz w:val="22"/>
          <w:szCs w:val="22"/>
        </w:rPr>
        <w:t>Ustalenia końcowe</w:t>
      </w:r>
    </w:p>
    <w:p w14:paraId="470269E9" w14:textId="77777777" w:rsidR="00F15604" w:rsidRPr="00592BE7" w:rsidRDefault="00F15604" w:rsidP="00F15604">
      <w:pPr>
        <w:ind w:left="710" w:hanging="284"/>
        <w:jc w:val="both"/>
        <w:rPr>
          <w:rFonts w:ascii="Arial" w:hAnsi="Arial" w:cs="Arial"/>
          <w:sz w:val="22"/>
          <w:szCs w:val="22"/>
        </w:rPr>
      </w:pPr>
    </w:p>
    <w:p w14:paraId="42A5EB35" w14:textId="53EA28B8" w:rsidR="00F15604" w:rsidRPr="00592BE7" w:rsidRDefault="00F15604" w:rsidP="00F15604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b/>
          <w:sz w:val="22"/>
          <w:szCs w:val="22"/>
        </w:rPr>
        <w:t xml:space="preserve">§ </w:t>
      </w:r>
      <w:r w:rsidR="002B59E9">
        <w:rPr>
          <w:rFonts w:ascii="Arial" w:hAnsi="Arial" w:cs="Arial"/>
          <w:b/>
          <w:sz w:val="22"/>
          <w:szCs w:val="22"/>
        </w:rPr>
        <w:t>7</w:t>
      </w:r>
      <w:r w:rsidRPr="00592BE7">
        <w:rPr>
          <w:rFonts w:ascii="Arial" w:hAnsi="Arial" w:cs="Arial"/>
          <w:b/>
          <w:sz w:val="22"/>
          <w:szCs w:val="22"/>
        </w:rPr>
        <w:t>.</w:t>
      </w:r>
      <w:r w:rsidRPr="00592BE7">
        <w:rPr>
          <w:rFonts w:ascii="Arial" w:hAnsi="Arial" w:cs="Arial"/>
          <w:sz w:val="22"/>
          <w:szCs w:val="22"/>
        </w:rPr>
        <w:t xml:space="preserve"> </w:t>
      </w:r>
      <w:r w:rsidR="006B6AB9" w:rsidRPr="00592BE7">
        <w:rPr>
          <w:rFonts w:ascii="Arial" w:hAnsi="Arial" w:cs="Arial"/>
          <w:sz w:val="22"/>
          <w:szCs w:val="22"/>
        </w:rPr>
        <w:t>Nie podjęto r</w:t>
      </w:r>
      <w:r w:rsidRPr="00592BE7">
        <w:rPr>
          <w:rFonts w:ascii="Arial" w:hAnsi="Arial"/>
          <w:sz w:val="22"/>
        </w:rPr>
        <w:t>ozstrzyg</w:t>
      </w:r>
      <w:r w:rsidR="00930687" w:rsidRPr="00592BE7">
        <w:rPr>
          <w:rFonts w:ascii="Arial" w:hAnsi="Arial"/>
          <w:sz w:val="22"/>
        </w:rPr>
        <w:t>nięcia</w:t>
      </w:r>
      <w:r w:rsidRPr="00592BE7">
        <w:rPr>
          <w:rFonts w:ascii="Arial" w:hAnsi="Arial"/>
          <w:sz w:val="22"/>
        </w:rPr>
        <w:t xml:space="preserve"> o sposobie realizacji, zapisanych w </w:t>
      </w:r>
      <w:r w:rsidR="00930687" w:rsidRPr="00592BE7">
        <w:rPr>
          <w:rFonts w:ascii="Arial" w:hAnsi="Arial"/>
          <w:sz w:val="22"/>
        </w:rPr>
        <w:t xml:space="preserve">nowym </w:t>
      </w:r>
      <w:r w:rsidRPr="00592BE7">
        <w:rPr>
          <w:rFonts w:ascii="Arial" w:hAnsi="Arial"/>
          <w:sz w:val="22"/>
        </w:rPr>
        <w:t xml:space="preserve">miejscowym planie zagospodarowania przestrzennego </w:t>
      </w:r>
      <w:r w:rsidR="006B6AB9" w:rsidRPr="00592BE7">
        <w:rPr>
          <w:rFonts w:ascii="Arial" w:eastAsiaTheme="minorHAnsi" w:hAnsi="Arial" w:cs="Arial"/>
          <w:sz w:val="22"/>
          <w:szCs w:val="22"/>
          <w:lang w:eastAsia="en-US"/>
        </w:rPr>
        <w:t>gminy Nieborów, obszar położony w obręb</w:t>
      </w:r>
      <w:r w:rsidR="00057932">
        <w:rPr>
          <w:rFonts w:ascii="Arial" w:eastAsiaTheme="minorHAnsi" w:hAnsi="Arial" w:cs="Arial"/>
          <w:sz w:val="22"/>
          <w:szCs w:val="22"/>
          <w:lang w:eastAsia="en-US"/>
        </w:rPr>
        <w:t>ie</w:t>
      </w:r>
      <w:r w:rsidR="006B6AB9"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 ewidencyjny</w:t>
      </w:r>
      <w:r w:rsidR="00057932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6B6AB9"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 Bełchów</w:t>
      </w:r>
      <w:r w:rsidRPr="00592BE7">
        <w:rPr>
          <w:rFonts w:ascii="Arial" w:hAnsi="Arial" w:cs="Arial"/>
          <w:sz w:val="22"/>
          <w:szCs w:val="22"/>
        </w:rPr>
        <w:t xml:space="preserve">, </w:t>
      </w:r>
      <w:r w:rsidRPr="00592BE7">
        <w:rPr>
          <w:rFonts w:ascii="Arial" w:hAnsi="Arial"/>
          <w:sz w:val="22"/>
        </w:rPr>
        <w:t xml:space="preserve">inwestycji z zakresu infrastruktury technicznej, które należą do zadań własnych gminy, oraz zasadach ich finansowania </w:t>
      </w:r>
      <w:r w:rsidR="00930687" w:rsidRPr="00592BE7">
        <w:rPr>
          <w:rFonts w:ascii="Arial" w:hAnsi="Arial"/>
          <w:sz w:val="22"/>
        </w:rPr>
        <w:t>– z tytułu sporządzenia nowego planu miejscowego zakres inwestycji ulegnie zmniejszeniu</w:t>
      </w:r>
      <w:r w:rsidRPr="00592BE7">
        <w:rPr>
          <w:rFonts w:ascii="Arial" w:hAnsi="Arial"/>
          <w:sz w:val="22"/>
        </w:rPr>
        <w:t>.</w:t>
      </w:r>
    </w:p>
    <w:p w14:paraId="723D28BE" w14:textId="77777777" w:rsidR="00F15604" w:rsidRPr="00592BE7" w:rsidRDefault="00F15604" w:rsidP="00F15604">
      <w:pPr>
        <w:ind w:firstLine="1136"/>
        <w:jc w:val="both"/>
        <w:rPr>
          <w:rFonts w:ascii="Arial" w:hAnsi="Arial" w:cs="Arial"/>
          <w:sz w:val="22"/>
          <w:szCs w:val="22"/>
        </w:rPr>
      </w:pPr>
    </w:p>
    <w:p w14:paraId="2F50EEB8" w14:textId="21884801" w:rsidR="00F15604" w:rsidRPr="00592BE7" w:rsidRDefault="00F15604" w:rsidP="00F15604">
      <w:pPr>
        <w:ind w:firstLine="1134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b/>
          <w:sz w:val="22"/>
          <w:szCs w:val="22"/>
        </w:rPr>
        <w:t xml:space="preserve">§ </w:t>
      </w:r>
      <w:r w:rsidR="002B59E9">
        <w:rPr>
          <w:rFonts w:ascii="Arial" w:hAnsi="Arial" w:cs="Arial"/>
          <w:b/>
          <w:sz w:val="22"/>
          <w:szCs w:val="22"/>
        </w:rPr>
        <w:t>8</w:t>
      </w:r>
      <w:r w:rsidRPr="00592BE7">
        <w:rPr>
          <w:rFonts w:ascii="Arial" w:hAnsi="Arial" w:cs="Arial"/>
          <w:b/>
          <w:sz w:val="22"/>
          <w:szCs w:val="22"/>
        </w:rPr>
        <w:t xml:space="preserve">. </w:t>
      </w:r>
      <w:r w:rsidRPr="00592BE7">
        <w:rPr>
          <w:rFonts w:ascii="Arial" w:hAnsi="Arial" w:cs="Arial"/>
          <w:sz w:val="22"/>
          <w:szCs w:val="22"/>
        </w:rPr>
        <w:t xml:space="preserve">Dane przestrzenne </w:t>
      </w:r>
      <w:r w:rsidRPr="00592BE7">
        <w:rPr>
          <w:rFonts w:ascii="Arial" w:hAnsi="Arial"/>
          <w:sz w:val="22"/>
        </w:rPr>
        <w:t xml:space="preserve">miejscowego planu zagospodarowania przestrzennego </w:t>
      </w:r>
      <w:r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gminy Nieborów, </w:t>
      </w:r>
      <w:r w:rsidR="00057932" w:rsidRPr="00592BE7">
        <w:rPr>
          <w:rFonts w:ascii="Arial" w:eastAsiaTheme="minorHAnsi" w:hAnsi="Arial" w:cs="Arial"/>
          <w:sz w:val="22"/>
          <w:szCs w:val="22"/>
          <w:lang w:eastAsia="en-US"/>
        </w:rPr>
        <w:t>obszar położony w obręb</w:t>
      </w:r>
      <w:r w:rsidR="00057932">
        <w:rPr>
          <w:rFonts w:ascii="Arial" w:eastAsiaTheme="minorHAnsi" w:hAnsi="Arial" w:cs="Arial"/>
          <w:sz w:val="22"/>
          <w:szCs w:val="22"/>
          <w:lang w:eastAsia="en-US"/>
        </w:rPr>
        <w:t>ie</w:t>
      </w:r>
      <w:r w:rsidR="00057932"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 ewidencyjny</w:t>
      </w:r>
      <w:r w:rsidR="00057932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057932"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 Bełchów</w:t>
      </w:r>
      <w:r w:rsidR="00057932" w:rsidRPr="00592BE7">
        <w:rPr>
          <w:rFonts w:ascii="Arial" w:hAnsi="Arial" w:cs="Arial"/>
          <w:sz w:val="22"/>
          <w:szCs w:val="22"/>
        </w:rPr>
        <w:t xml:space="preserve"> </w:t>
      </w:r>
      <w:r w:rsidRPr="00592BE7">
        <w:rPr>
          <w:rFonts w:ascii="Arial" w:hAnsi="Arial" w:cs="Arial"/>
          <w:sz w:val="22"/>
          <w:szCs w:val="22"/>
        </w:rPr>
        <w:t>stanowią załącznik Nr 3 do uchwały.</w:t>
      </w:r>
    </w:p>
    <w:p w14:paraId="4EE2DFAF" w14:textId="77777777" w:rsidR="00F15604" w:rsidRPr="00592BE7" w:rsidRDefault="00F15604" w:rsidP="00F15604">
      <w:pPr>
        <w:ind w:firstLine="1134"/>
        <w:rPr>
          <w:rFonts w:ascii="Arial" w:hAnsi="Arial" w:cs="Arial"/>
          <w:sz w:val="22"/>
          <w:szCs w:val="22"/>
        </w:rPr>
      </w:pPr>
    </w:p>
    <w:p w14:paraId="17E42FA7" w14:textId="0A26635F" w:rsidR="00F15604" w:rsidRPr="00592BE7" w:rsidRDefault="00F15604" w:rsidP="002B59E9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592BE7">
        <w:rPr>
          <w:rFonts w:ascii="Arial" w:hAnsi="Arial" w:cs="Arial"/>
          <w:b/>
          <w:sz w:val="22"/>
          <w:szCs w:val="22"/>
        </w:rPr>
        <w:t xml:space="preserve">§ </w:t>
      </w:r>
      <w:r w:rsidR="002B59E9">
        <w:rPr>
          <w:rFonts w:ascii="Arial" w:hAnsi="Arial" w:cs="Arial"/>
          <w:b/>
          <w:sz w:val="22"/>
          <w:szCs w:val="22"/>
        </w:rPr>
        <w:t>9</w:t>
      </w:r>
      <w:r w:rsidRPr="00592BE7">
        <w:rPr>
          <w:rFonts w:ascii="Arial" w:hAnsi="Arial" w:cs="Arial"/>
          <w:b/>
          <w:sz w:val="22"/>
          <w:szCs w:val="22"/>
        </w:rPr>
        <w:t>.</w:t>
      </w:r>
      <w:r w:rsidRPr="00592BE7">
        <w:rPr>
          <w:rFonts w:ascii="Arial" w:hAnsi="Arial" w:cs="Arial"/>
          <w:sz w:val="22"/>
          <w:szCs w:val="22"/>
        </w:rPr>
        <w:t xml:space="preserve"> Tra</w:t>
      </w:r>
      <w:r w:rsidR="002B59E9">
        <w:rPr>
          <w:rFonts w:ascii="Arial" w:hAnsi="Arial" w:cs="Arial"/>
          <w:sz w:val="22"/>
          <w:szCs w:val="22"/>
        </w:rPr>
        <w:t>ci</w:t>
      </w:r>
      <w:r w:rsidRPr="00592BE7">
        <w:rPr>
          <w:rFonts w:ascii="Arial" w:hAnsi="Arial" w:cs="Arial"/>
          <w:sz w:val="22"/>
          <w:szCs w:val="22"/>
        </w:rPr>
        <w:t xml:space="preserve"> moc obowiązującą uchwał</w:t>
      </w:r>
      <w:r w:rsidR="002B59E9">
        <w:rPr>
          <w:rFonts w:ascii="Arial" w:hAnsi="Arial" w:cs="Arial"/>
          <w:sz w:val="22"/>
          <w:szCs w:val="22"/>
        </w:rPr>
        <w:t xml:space="preserve">a </w:t>
      </w:r>
      <w:r w:rsidRPr="00592BE7">
        <w:rPr>
          <w:rFonts w:ascii="Arial" w:hAnsi="Arial" w:cs="Arial"/>
          <w:sz w:val="22"/>
          <w:szCs w:val="22"/>
        </w:rPr>
        <w:t>Nr</w:t>
      </w:r>
      <w:r w:rsidRPr="00592BE7">
        <w:rPr>
          <w:rFonts w:ascii="Arial" w:hAnsi="Arial"/>
          <w:caps/>
          <w:sz w:val="22"/>
          <w:szCs w:val="22"/>
        </w:rPr>
        <w:t xml:space="preserve"> X/37/20</w:t>
      </w:r>
      <w:r w:rsidRPr="00592BE7">
        <w:rPr>
          <w:rFonts w:ascii="Arial" w:hAnsi="Arial"/>
          <w:sz w:val="22"/>
          <w:szCs w:val="22"/>
        </w:rPr>
        <w:t xml:space="preserve">15 </w:t>
      </w:r>
      <w:r w:rsidRPr="00592BE7">
        <w:rPr>
          <w:rFonts w:ascii="Arial" w:hAnsi="Arial" w:cs="Arial"/>
          <w:sz w:val="22"/>
          <w:szCs w:val="22"/>
        </w:rPr>
        <w:t xml:space="preserve">Rady Gminy Nieborów </w:t>
      </w:r>
      <w:r w:rsidRPr="00592BE7">
        <w:rPr>
          <w:rFonts w:ascii="Arial" w:hAnsi="Arial"/>
          <w:sz w:val="22"/>
          <w:szCs w:val="22"/>
        </w:rPr>
        <w:t xml:space="preserve">z dnia 24 czerwca 2015r. w sprawie miejscowego planu zagospodarowania przestrzennego gminy Nieborów, </w:t>
      </w:r>
      <w:r w:rsidRPr="00592BE7">
        <w:rPr>
          <w:rFonts w:ascii="Arial" w:hAnsi="Arial" w:cs="Arial"/>
          <w:sz w:val="22"/>
          <w:szCs w:val="22"/>
        </w:rPr>
        <w:t>fragment obszaru wsi Bełchów i Dzierzgów. (Dziennik Urzędowy Województwa Łódzkiego z dnia 22 września 2015 r. poz. 3649)</w:t>
      </w:r>
      <w:r w:rsidR="002B59E9">
        <w:rPr>
          <w:rFonts w:ascii="Arial" w:hAnsi="Arial" w:cs="Arial"/>
          <w:sz w:val="22"/>
          <w:szCs w:val="22"/>
        </w:rPr>
        <w:t>.</w:t>
      </w:r>
    </w:p>
    <w:p w14:paraId="241E4AA7" w14:textId="77777777" w:rsidR="00F15604" w:rsidRPr="00592BE7" w:rsidRDefault="00F15604" w:rsidP="00F15604">
      <w:pPr>
        <w:jc w:val="both"/>
        <w:rPr>
          <w:rFonts w:ascii="Arial" w:hAnsi="Arial" w:cs="Arial"/>
          <w:sz w:val="22"/>
          <w:szCs w:val="22"/>
        </w:rPr>
      </w:pPr>
    </w:p>
    <w:p w14:paraId="3922A55C" w14:textId="206B212E" w:rsidR="00F15604" w:rsidRPr="00592BE7" w:rsidRDefault="00F15604" w:rsidP="00F15604">
      <w:pPr>
        <w:pStyle w:val="Zwykytekst"/>
        <w:ind w:firstLine="1134"/>
        <w:jc w:val="both"/>
        <w:rPr>
          <w:rFonts w:ascii="Arial" w:hAnsi="Arial"/>
          <w:b/>
          <w:sz w:val="22"/>
          <w:szCs w:val="22"/>
        </w:rPr>
      </w:pPr>
      <w:r w:rsidRPr="00592BE7">
        <w:rPr>
          <w:rFonts w:ascii="Arial" w:hAnsi="Arial"/>
          <w:b/>
          <w:sz w:val="22"/>
          <w:szCs w:val="22"/>
        </w:rPr>
        <w:t xml:space="preserve">§ </w:t>
      </w:r>
      <w:r w:rsidRPr="00592BE7">
        <w:rPr>
          <w:rFonts w:ascii="Arial" w:hAnsi="Arial"/>
          <w:b/>
          <w:sz w:val="22"/>
          <w:szCs w:val="22"/>
          <w:lang w:val="pl-PL"/>
        </w:rPr>
        <w:t>1</w:t>
      </w:r>
      <w:r w:rsidR="002B59E9">
        <w:rPr>
          <w:rFonts w:ascii="Arial" w:hAnsi="Arial"/>
          <w:b/>
          <w:sz w:val="22"/>
          <w:szCs w:val="22"/>
          <w:lang w:val="pl-PL"/>
        </w:rPr>
        <w:t>0</w:t>
      </w:r>
      <w:r w:rsidRPr="00592BE7">
        <w:rPr>
          <w:rFonts w:ascii="Arial" w:hAnsi="Arial"/>
          <w:b/>
          <w:sz w:val="22"/>
          <w:szCs w:val="22"/>
        </w:rPr>
        <w:t>.</w:t>
      </w:r>
      <w:r w:rsidRPr="00592BE7">
        <w:rPr>
          <w:rFonts w:ascii="Arial" w:hAnsi="Arial"/>
          <w:sz w:val="22"/>
          <w:szCs w:val="22"/>
        </w:rPr>
        <w:t xml:space="preserve"> 1. Uchwała podlega ogłoszeniu w Dzienniku Urzędowym Województwa Łódzkiego.</w:t>
      </w:r>
    </w:p>
    <w:p w14:paraId="012E9936" w14:textId="77777777" w:rsidR="00F15604" w:rsidRPr="00592BE7" w:rsidRDefault="00F15604" w:rsidP="00F15604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73B85779" w14:textId="77777777" w:rsidR="00F15604" w:rsidRPr="00592BE7" w:rsidRDefault="00F15604" w:rsidP="00F15604">
      <w:pPr>
        <w:pStyle w:val="Zwykytekst"/>
        <w:ind w:firstLine="1134"/>
        <w:jc w:val="both"/>
        <w:rPr>
          <w:rFonts w:ascii="Arial" w:hAnsi="Arial"/>
          <w:sz w:val="22"/>
          <w:szCs w:val="22"/>
        </w:rPr>
      </w:pPr>
      <w:r w:rsidRPr="00592BE7">
        <w:rPr>
          <w:rFonts w:ascii="Arial" w:hAnsi="Arial"/>
          <w:sz w:val="22"/>
          <w:szCs w:val="22"/>
        </w:rPr>
        <w:t>2. Uchwała wchodzi w życie po upływie 14 dni od dnia ogłoszenia w Dzienniku Urzędowym Województwa Łódzkiego.</w:t>
      </w:r>
    </w:p>
    <w:p w14:paraId="0200B945" w14:textId="77777777" w:rsidR="00F15604" w:rsidRPr="00592BE7" w:rsidRDefault="00F15604" w:rsidP="00F15604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70D031E7" w14:textId="77777777" w:rsidR="00F15604" w:rsidRPr="00592BE7" w:rsidRDefault="00F15604" w:rsidP="00F15604">
      <w:pPr>
        <w:jc w:val="both"/>
        <w:rPr>
          <w:rFonts w:ascii="Arial" w:hAnsi="Arial"/>
          <w:sz w:val="22"/>
          <w:szCs w:val="22"/>
        </w:rPr>
      </w:pPr>
    </w:p>
    <w:p w14:paraId="7E1760B4" w14:textId="77777777" w:rsidR="00F15604" w:rsidRPr="00592BE7" w:rsidRDefault="00F15604" w:rsidP="00F15604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61E5DEFC" w14:textId="77777777" w:rsidR="00F15604" w:rsidRPr="00592BE7" w:rsidRDefault="00F15604" w:rsidP="00F15604">
      <w:pPr>
        <w:ind w:left="142"/>
        <w:jc w:val="both"/>
        <w:rPr>
          <w:rFonts w:ascii="Arial" w:hAnsi="Arial"/>
          <w:sz w:val="22"/>
          <w:szCs w:val="22"/>
        </w:rPr>
      </w:pPr>
    </w:p>
    <w:p w14:paraId="4AA864A7" w14:textId="77777777" w:rsidR="00F15604" w:rsidRPr="00592BE7" w:rsidRDefault="00F15604" w:rsidP="00F15604">
      <w:pPr>
        <w:jc w:val="both"/>
      </w:pPr>
    </w:p>
    <w:p w14:paraId="392A4537" w14:textId="77777777" w:rsidR="00F15604" w:rsidRDefault="00F15604" w:rsidP="00F15604">
      <w:pPr>
        <w:jc w:val="both"/>
      </w:pPr>
    </w:p>
    <w:p w14:paraId="75BE5D38" w14:textId="77777777" w:rsidR="00E21B14" w:rsidRDefault="00E21B14" w:rsidP="00F15604">
      <w:pPr>
        <w:jc w:val="both"/>
      </w:pPr>
    </w:p>
    <w:p w14:paraId="7D7AB5A4" w14:textId="77777777" w:rsidR="00E21B14" w:rsidRDefault="00E21B14" w:rsidP="00F15604">
      <w:pPr>
        <w:jc w:val="both"/>
      </w:pPr>
    </w:p>
    <w:p w14:paraId="30AE103C" w14:textId="77777777" w:rsidR="00E21B14" w:rsidRDefault="00E21B14" w:rsidP="00F15604">
      <w:pPr>
        <w:jc w:val="both"/>
      </w:pPr>
    </w:p>
    <w:p w14:paraId="56F5325D" w14:textId="77777777" w:rsidR="00E21B14" w:rsidRDefault="00E21B14" w:rsidP="00F15604">
      <w:pPr>
        <w:jc w:val="both"/>
      </w:pPr>
    </w:p>
    <w:p w14:paraId="0BA7CA52" w14:textId="77777777" w:rsidR="00E21B14" w:rsidRDefault="00E21B14" w:rsidP="00F15604">
      <w:pPr>
        <w:jc w:val="both"/>
      </w:pPr>
    </w:p>
    <w:p w14:paraId="67B20D30" w14:textId="77777777" w:rsidR="00E21B14" w:rsidRDefault="00E21B14" w:rsidP="00F15604">
      <w:pPr>
        <w:jc w:val="both"/>
      </w:pPr>
    </w:p>
    <w:p w14:paraId="0193CDDA" w14:textId="77777777" w:rsidR="00E21B14" w:rsidRDefault="00E21B14" w:rsidP="00F15604">
      <w:pPr>
        <w:jc w:val="both"/>
      </w:pPr>
    </w:p>
    <w:p w14:paraId="01E9F678" w14:textId="77777777" w:rsidR="00E21B14" w:rsidRDefault="00E21B14" w:rsidP="00F15604">
      <w:pPr>
        <w:jc w:val="both"/>
      </w:pPr>
    </w:p>
    <w:p w14:paraId="464786C1" w14:textId="77777777" w:rsidR="00E21B14" w:rsidRDefault="00E21B14" w:rsidP="00F15604">
      <w:pPr>
        <w:jc w:val="both"/>
      </w:pPr>
    </w:p>
    <w:p w14:paraId="2470C93B" w14:textId="77777777" w:rsidR="00E21B14" w:rsidRDefault="00E21B14" w:rsidP="00F15604">
      <w:pPr>
        <w:jc w:val="both"/>
      </w:pPr>
    </w:p>
    <w:p w14:paraId="7E491A1A" w14:textId="77777777" w:rsidR="00E21B14" w:rsidRDefault="00E21B14" w:rsidP="00F15604">
      <w:pPr>
        <w:jc w:val="both"/>
      </w:pPr>
    </w:p>
    <w:p w14:paraId="7A00747A" w14:textId="77777777" w:rsidR="00E21B14" w:rsidRPr="00592BE7" w:rsidRDefault="00E21B14" w:rsidP="00F15604">
      <w:pPr>
        <w:jc w:val="both"/>
      </w:pPr>
    </w:p>
    <w:p w14:paraId="7C4F0E68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18D35A0F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58074613" w14:textId="77777777" w:rsidR="00743F3A" w:rsidRPr="00592BE7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03D3BADF" w14:textId="77524CA0" w:rsidR="00BA2192" w:rsidRPr="00592BE7" w:rsidRDefault="00BA2192" w:rsidP="00BA2192">
      <w:pPr>
        <w:pStyle w:val="Default"/>
        <w:ind w:left="5529"/>
        <w:jc w:val="both"/>
        <w:rPr>
          <w:rFonts w:ascii="Arial" w:hAnsi="Arial" w:cs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>Załącznik Nr 3 do uchwały Nr ……../2</w:t>
      </w:r>
      <w:r w:rsidR="00A957CF">
        <w:rPr>
          <w:rFonts w:ascii="Arial" w:hAnsi="Arial" w:cs="Arial"/>
          <w:color w:val="auto"/>
          <w:sz w:val="20"/>
          <w:szCs w:val="20"/>
        </w:rPr>
        <w:t>4</w:t>
      </w:r>
      <w:r w:rsidRPr="00592BE7">
        <w:rPr>
          <w:rFonts w:ascii="Arial" w:hAnsi="Arial" w:cs="Arial"/>
          <w:color w:val="auto"/>
          <w:sz w:val="20"/>
          <w:szCs w:val="20"/>
        </w:rPr>
        <w:t xml:space="preserve"> Rady Gminy Nieborów </w:t>
      </w:r>
    </w:p>
    <w:p w14:paraId="6CB4A6D2" w14:textId="1AFBFF3A" w:rsidR="00BA2192" w:rsidRPr="00592BE7" w:rsidRDefault="00BA2192" w:rsidP="00BA2192">
      <w:pPr>
        <w:pStyle w:val="Default"/>
        <w:ind w:left="5529"/>
        <w:jc w:val="both"/>
        <w:rPr>
          <w:rFonts w:ascii="Arial" w:hAnsi="Arial" w:cs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>z dnia …….. 202</w:t>
      </w:r>
      <w:r w:rsidR="00A957CF">
        <w:rPr>
          <w:rFonts w:ascii="Arial" w:hAnsi="Arial" w:cs="Arial"/>
          <w:color w:val="auto"/>
          <w:sz w:val="20"/>
          <w:szCs w:val="20"/>
        </w:rPr>
        <w:t>4</w:t>
      </w:r>
      <w:r w:rsidRPr="00592BE7">
        <w:rPr>
          <w:rFonts w:ascii="Arial" w:hAnsi="Arial" w:cs="Arial"/>
          <w:color w:val="auto"/>
          <w:sz w:val="20"/>
          <w:szCs w:val="20"/>
        </w:rPr>
        <w:t> r.</w:t>
      </w:r>
    </w:p>
    <w:p w14:paraId="6970ADC3" w14:textId="77777777" w:rsidR="00BA2192" w:rsidRPr="00592BE7" w:rsidRDefault="00BA2192" w:rsidP="00BA2192">
      <w:pPr>
        <w:pStyle w:val="Default"/>
        <w:ind w:left="5529"/>
        <w:jc w:val="both"/>
        <w:rPr>
          <w:rFonts w:ascii="Arial" w:hAnsi="Arial" w:cs="Arial"/>
          <w:color w:val="auto"/>
          <w:sz w:val="22"/>
          <w:szCs w:val="22"/>
        </w:rPr>
      </w:pPr>
      <w:r w:rsidRPr="00592BE7">
        <w:rPr>
          <w:rFonts w:ascii="Arial" w:hAnsi="Arial" w:cs="Arial"/>
          <w:color w:val="auto"/>
          <w:sz w:val="22"/>
          <w:szCs w:val="22"/>
        </w:rPr>
        <w:t>Załącznik …</w:t>
      </w:r>
      <w:proofErr w:type="spellStart"/>
      <w:r w:rsidRPr="00592BE7">
        <w:rPr>
          <w:rFonts w:ascii="Arial" w:hAnsi="Arial" w:cs="Arial"/>
          <w:color w:val="auto"/>
          <w:sz w:val="22"/>
          <w:szCs w:val="22"/>
        </w:rPr>
        <w:t>gml</w:t>
      </w:r>
      <w:proofErr w:type="spellEnd"/>
    </w:p>
    <w:p w14:paraId="22C70C33" w14:textId="77777777" w:rsidR="00BA2192" w:rsidRPr="00592BE7" w:rsidRDefault="00BA2192" w:rsidP="00BA2192">
      <w:pPr>
        <w:pStyle w:val="Default"/>
        <w:ind w:left="5529"/>
        <w:jc w:val="both"/>
        <w:rPr>
          <w:rFonts w:ascii="Arial" w:hAnsi="Arial" w:cs="Arial"/>
          <w:color w:val="auto"/>
          <w:sz w:val="22"/>
          <w:szCs w:val="22"/>
        </w:rPr>
      </w:pPr>
    </w:p>
    <w:p w14:paraId="492BCBC1" w14:textId="77777777" w:rsidR="00BA2192" w:rsidRPr="00592BE7" w:rsidRDefault="00BA2192" w:rsidP="00BA2192">
      <w:pPr>
        <w:pStyle w:val="Zwykytekst"/>
        <w:jc w:val="center"/>
        <w:rPr>
          <w:rFonts w:ascii="Arial" w:hAnsi="Arial" w:cs="Arial"/>
          <w:b/>
        </w:rPr>
      </w:pPr>
    </w:p>
    <w:p w14:paraId="3034930A" w14:textId="77777777" w:rsidR="00BA2192" w:rsidRPr="00592BE7" w:rsidRDefault="00BA2192" w:rsidP="00BA2192">
      <w:pPr>
        <w:pStyle w:val="Zwykytekst"/>
        <w:jc w:val="center"/>
        <w:rPr>
          <w:rFonts w:ascii="Arial" w:hAnsi="Arial" w:cs="Arial"/>
          <w:b/>
        </w:rPr>
      </w:pPr>
      <w:r w:rsidRPr="00592BE7">
        <w:rPr>
          <w:rFonts w:ascii="Arial" w:hAnsi="Arial" w:cs="Arial"/>
          <w:b/>
        </w:rPr>
        <w:t xml:space="preserve">DANE PRZESTRZENNE </w:t>
      </w:r>
    </w:p>
    <w:p w14:paraId="6BF9BDFF" w14:textId="59970043" w:rsidR="00BA2192" w:rsidRPr="00592BE7" w:rsidRDefault="00BA2192" w:rsidP="00BA2192">
      <w:pPr>
        <w:pStyle w:val="Zwykytekst"/>
        <w:jc w:val="center"/>
        <w:rPr>
          <w:rFonts w:ascii="Arial" w:hAnsi="Arial" w:cs="Arial"/>
          <w:b/>
        </w:rPr>
      </w:pPr>
      <w:r w:rsidRPr="00592BE7">
        <w:rPr>
          <w:rFonts w:ascii="Arial" w:hAnsi="Arial" w:cs="Arial"/>
          <w:b/>
        </w:rPr>
        <w:t xml:space="preserve">MIEJSCOWEGO PLANU ZAGOSPODAROWANIA PRZESTRZENNEGO </w:t>
      </w:r>
    </w:p>
    <w:p w14:paraId="66FAD7E5" w14:textId="77777777" w:rsidR="00BA2192" w:rsidRPr="00592BE7" w:rsidRDefault="00BA2192" w:rsidP="00BA2192">
      <w:pPr>
        <w:pStyle w:val="Zwykytekst"/>
        <w:jc w:val="center"/>
        <w:rPr>
          <w:rFonts w:ascii="Arial" w:hAnsi="Arial" w:cs="Arial"/>
          <w:b/>
        </w:rPr>
      </w:pPr>
    </w:p>
    <w:p w14:paraId="40395A90" w14:textId="77777777" w:rsidR="00BA2192" w:rsidRPr="00592BE7" w:rsidRDefault="00BA2192" w:rsidP="00BA2192">
      <w:pPr>
        <w:pStyle w:val="Zwykytekst"/>
        <w:jc w:val="center"/>
        <w:rPr>
          <w:rFonts w:ascii="Arial" w:hAnsi="Arial" w:cs="Arial"/>
          <w:b/>
        </w:rPr>
      </w:pPr>
    </w:p>
    <w:p w14:paraId="73540F24" w14:textId="21603B22" w:rsidR="00BA2192" w:rsidRPr="00592BE7" w:rsidRDefault="00BA2192" w:rsidP="00BA2192">
      <w:pPr>
        <w:pStyle w:val="Zwykytekst"/>
        <w:ind w:firstLine="1134"/>
        <w:jc w:val="both"/>
        <w:rPr>
          <w:rFonts w:ascii="Arial" w:hAnsi="Arial" w:cs="Arial"/>
          <w:sz w:val="22"/>
          <w:szCs w:val="22"/>
          <w:lang w:val="pl-PL"/>
        </w:rPr>
      </w:pPr>
      <w:r w:rsidRPr="00592BE7">
        <w:rPr>
          <w:rFonts w:ascii="Arial" w:eastAsiaTheme="minorHAnsi" w:hAnsi="Arial" w:cs="Arial"/>
          <w:sz w:val="22"/>
          <w:szCs w:val="22"/>
          <w:lang w:val="pl-PL" w:eastAsia="en-US"/>
        </w:rPr>
        <w:t>Dane przestrzenne, o których mowa w art. 67a ust. 3 i 5 ustawy z dnia 27 marca 2003 r. o planowaniu i zagospodarowaniu przestrzennym (</w:t>
      </w:r>
      <w:r w:rsidR="00280AF2">
        <w:rPr>
          <w:rFonts w:ascii="Arial" w:hAnsi="Arial" w:cs="Arial"/>
          <w:sz w:val="22"/>
          <w:szCs w:val="22"/>
        </w:rPr>
        <w:t xml:space="preserve">Dz. U. z 2023 r. </w:t>
      </w:r>
      <w:r w:rsidR="00280AF2" w:rsidRPr="00293E14">
        <w:rPr>
          <w:rFonts w:ascii="Arial" w:hAnsi="Arial" w:cs="Arial"/>
          <w:sz w:val="22"/>
          <w:szCs w:val="22"/>
        </w:rPr>
        <w:t>poz. 977</w:t>
      </w:r>
      <w:r w:rsidR="00280AF2">
        <w:rPr>
          <w:rFonts w:ascii="Arial" w:hAnsi="Arial" w:cs="Arial"/>
          <w:sz w:val="22"/>
          <w:szCs w:val="22"/>
        </w:rPr>
        <w:t xml:space="preserve"> </w:t>
      </w:r>
      <w:r w:rsidRPr="00592BE7">
        <w:rPr>
          <w:rFonts w:ascii="Arial" w:eastAsiaTheme="minorHAnsi" w:hAnsi="Arial" w:cs="Arial"/>
          <w:sz w:val="22"/>
          <w:szCs w:val="22"/>
          <w:lang w:val="pl-PL" w:eastAsia="en-US"/>
        </w:rPr>
        <w:t xml:space="preserve">z </w:t>
      </w:r>
      <w:proofErr w:type="spellStart"/>
      <w:r w:rsidRPr="00592BE7">
        <w:rPr>
          <w:rFonts w:ascii="Arial" w:eastAsiaTheme="minorHAnsi" w:hAnsi="Arial" w:cs="Arial"/>
          <w:sz w:val="22"/>
          <w:szCs w:val="22"/>
          <w:lang w:val="pl-PL" w:eastAsia="en-US"/>
        </w:rPr>
        <w:t>późn</w:t>
      </w:r>
      <w:proofErr w:type="spellEnd"/>
      <w:r w:rsidRPr="00592BE7">
        <w:rPr>
          <w:rFonts w:ascii="Arial" w:eastAsiaTheme="minorHAnsi" w:hAnsi="Arial" w:cs="Arial"/>
          <w:sz w:val="22"/>
          <w:szCs w:val="22"/>
          <w:lang w:val="pl-PL" w:eastAsia="en-US"/>
        </w:rPr>
        <w:t>. zm.) ujawnione zostaną po kliknięciu w ikonę.</w:t>
      </w:r>
    </w:p>
    <w:p w14:paraId="7AD5C732" w14:textId="77777777" w:rsidR="00BA2192" w:rsidRPr="00592BE7" w:rsidRDefault="00BA219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7647B163" w14:textId="77777777" w:rsidR="00BA2192" w:rsidRPr="00592BE7" w:rsidRDefault="00BA219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376D1648" w14:textId="77777777" w:rsidR="00BA2192" w:rsidRPr="00592BE7" w:rsidRDefault="00BA219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6EFC909C" w14:textId="77777777" w:rsidR="00BA2192" w:rsidRPr="00592BE7" w:rsidRDefault="00BA219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6A44A34F" w14:textId="77777777" w:rsidR="00BA2192" w:rsidRPr="00592BE7" w:rsidRDefault="00BA219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663A0A9A" w14:textId="77777777" w:rsidR="00BA2192" w:rsidRDefault="00BA219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7CA6D3EE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2B4B7313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41763654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2E6D38D4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76355525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4972E6BA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1D1D5BEC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0E8E23CA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5418E775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3ADEF99B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70C9FFF0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30D646CD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341C7EE7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791B93D0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286353EA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0C61485D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2DF7D30D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1BF85A91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0AE31820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27DB4025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0FBD2B4C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1EC56413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3E2D9CDA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441FF9B4" w14:textId="77777777" w:rsidR="006E45F5" w:rsidRDefault="006E45F5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408CB415" w14:textId="77777777" w:rsidR="006E45F5" w:rsidRDefault="006E45F5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1C03B275" w14:textId="77777777" w:rsidR="00743F3A" w:rsidRDefault="00743F3A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5F380B42" w14:textId="77777777" w:rsidR="00280AF2" w:rsidRDefault="00280AF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2A65D20E" w14:textId="77777777" w:rsidR="00280AF2" w:rsidRDefault="00280AF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4BB13FD4" w14:textId="77777777" w:rsidR="00280AF2" w:rsidRDefault="00280AF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66AF4745" w14:textId="77777777" w:rsidR="00280AF2" w:rsidRDefault="00280AF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653E5402" w14:textId="77777777" w:rsidR="00280AF2" w:rsidRDefault="00280AF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035862B3" w14:textId="77777777" w:rsidR="00057932" w:rsidRDefault="0005793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5538A55F" w14:textId="77777777" w:rsidR="00057932" w:rsidRDefault="0005793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15C85191" w14:textId="77777777" w:rsidR="00280AF2" w:rsidRDefault="00280AF2" w:rsidP="00BA2192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59B1699E" w14:textId="77777777" w:rsidR="00F15604" w:rsidRPr="00592BE7" w:rsidRDefault="00F15604" w:rsidP="00F15604">
      <w:pPr>
        <w:pStyle w:val="Zwykytekst"/>
        <w:jc w:val="center"/>
        <w:rPr>
          <w:rFonts w:ascii="Arial" w:hAnsi="Arial"/>
          <w:b/>
          <w:sz w:val="32"/>
          <w:szCs w:val="32"/>
        </w:rPr>
      </w:pPr>
      <w:r w:rsidRPr="00592BE7">
        <w:rPr>
          <w:rFonts w:ascii="Arial" w:hAnsi="Arial"/>
          <w:b/>
          <w:sz w:val="32"/>
          <w:szCs w:val="32"/>
        </w:rPr>
        <w:lastRenderedPageBreak/>
        <w:t>Uzasadnienie</w:t>
      </w:r>
    </w:p>
    <w:p w14:paraId="235D5901" w14:textId="031EAB00" w:rsidR="00F15604" w:rsidRPr="00592BE7" w:rsidRDefault="00F15604" w:rsidP="00F15604">
      <w:pPr>
        <w:jc w:val="center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 xml:space="preserve">podjęcia uchwały </w:t>
      </w:r>
      <w:r w:rsidRPr="00592BE7">
        <w:rPr>
          <w:rFonts w:ascii="Arial" w:hAnsi="Arial"/>
          <w:sz w:val="20"/>
          <w:szCs w:val="20"/>
        </w:rPr>
        <w:t xml:space="preserve">w sprawie </w:t>
      </w:r>
      <w:r w:rsidRPr="00592BE7">
        <w:rPr>
          <w:rFonts w:ascii="Arial" w:hAnsi="Arial" w:cs="Arial"/>
          <w:sz w:val="20"/>
          <w:szCs w:val="20"/>
        </w:rPr>
        <w:t xml:space="preserve">miejscowego planu zagospodarowania przestrzennego </w:t>
      </w:r>
      <w:r w:rsidRPr="00592BE7">
        <w:rPr>
          <w:rFonts w:ascii="Arial" w:eastAsiaTheme="minorHAnsi" w:hAnsi="Arial" w:cs="Arial"/>
          <w:sz w:val="22"/>
          <w:szCs w:val="22"/>
          <w:lang w:eastAsia="en-US"/>
        </w:rPr>
        <w:t xml:space="preserve">gminy </w:t>
      </w:r>
      <w:r w:rsidRPr="00592BE7">
        <w:rPr>
          <w:rFonts w:ascii="Arial" w:eastAsiaTheme="minorHAnsi" w:hAnsi="Arial" w:cs="Arial"/>
          <w:sz w:val="20"/>
          <w:szCs w:val="20"/>
          <w:lang w:eastAsia="en-US"/>
        </w:rPr>
        <w:t>Nieborów, obszar położony w obręb</w:t>
      </w:r>
      <w:r w:rsidR="00280AF2">
        <w:rPr>
          <w:rFonts w:ascii="Arial" w:eastAsiaTheme="minorHAnsi" w:hAnsi="Arial" w:cs="Arial"/>
          <w:sz w:val="20"/>
          <w:szCs w:val="20"/>
          <w:lang w:eastAsia="en-US"/>
        </w:rPr>
        <w:t>ie</w:t>
      </w:r>
      <w:r w:rsidRPr="00592BE7">
        <w:rPr>
          <w:rFonts w:ascii="Arial" w:eastAsiaTheme="minorHAnsi" w:hAnsi="Arial" w:cs="Arial"/>
          <w:sz w:val="20"/>
          <w:szCs w:val="20"/>
          <w:lang w:eastAsia="en-US"/>
        </w:rPr>
        <w:t xml:space="preserve"> ewidencyjny</w:t>
      </w:r>
      <w:r w:rsidR="00280AF2">
        <w:rPr>
          <w:rFonts w:ascii="Arial" w:eastAsiaTheme="minorHAnsi" w:hAnsi="Arial" w:cs="Arial"/>
          <w:sz w:val="20"/>
          <w:szCs w:val="20"/>
          <w:lang w:eastAsia="en-US"/>
        </w:rPr>
        <w:t>m</w:t>
      </w:r>
      <w:r w:rsidRPr="00592BE7">
        <w:rPr>
          <w:rFonts w:ascii="Arial" w:eastAsiaTheme="minorHAnsi" w:hAnsi="Arial" w:cs="Arial"/>
          <w:sz w:val="20"/>
          <w:szCs w:val="20"/>
          <w:lang w:eastAsia="en-US"/>
        </w:rPr>
        <w:t xml:space="preserve"> Bełchów</w:t>
      </w:r>
    </w:p>
    <w:p w14:paraId="6F2467B8" w14:textId="77777777" w:rsidR="00F15604" w:rsidRPr="00592BE7" w:rsidRDefault="00F15604" w:rsidP="00F15604">
      <w:pPr>
        <w:jc w:val="both"/>
        <w:rPr>
          <w:rFonts w:ascii="Arial" w:hAnsi="Arial"/>
          <w:sz w:val="20"/>
          <w:szCs w:val="20"/>
        </w:rPr>
      </w:pPr>
    </w:p>
    <w:p w14:paraId="2728827A" w14:textId="05123281" w:rsidR="00D5174F" w:rsidRPr="00D5174F" w:rsidRDefault="00F15604" w:rsidP="008E6BBE">
      <w:pPr>
        <w:ind w:firstLine="708"/>
        <w:jc w:val="both"/>
        <w:rPr>
          <w:rFonts w:ascii="Arial" w:eastAsia="SimSun" w:hAnsi="Arial" w:cs="Arial"/>
          <w:b/>
          <w:bCs/>
          <w:color w:val="000000"/>
          <w:sz w:val="20"/>
          <w:szCs w:val="20"/>
        </w:rPr>
      </w:pPr>
      <w:r w:rsidRPr="00D5174F">
        <w:rPr>
          <w:rFonts w:ascii="Arial" w:hAnsi="Arial" w:cs="Arial"/>
          <w:sz w:val="20"/>
          <w:szCs w:val="20"/>
        </w:rPr>
        <w:t xml:space="preserve">Projekt miejscowego planu zagospodarowania przestrzennego </w:t>
      </w:r>
      <w:r w:rsidR="00B12B4D" w:rsidRPr="00D5174F">
        <w:rPr>
          <w:rFonts w:ascii="Arial" w:eastAsiaTheme="minorHAnsi" w:hAnsi="Arial" w:cs="Arial"/>
          <w:sz w:val="20"/>
          <w:szCs w:val="20"/>
          <w:lang w:eastAsia="en-US"/>
        </w:rPr>
        <w:t>gminy Nieborów, obszar położony w obrębach ewidencyjnych Bełchów i Dzierzgów</w:t>
      </w:r>
      <w:r w:rsidRPr="00D5174F">
        <w:rPr>
          <w:rFonts w:ascii="Arial" w:hAnsi="Arial" w:cs="Arial"/>
          <w:sz w:val="20"/>
          <w:szCs w:val="20"/>
        </w:rPr>
        <w:t xml:space="preserve">, został sporządzony w wykonaniu uchwały </w:t>
      </w:r>
      <w:r w:rsidRPr="00D5174F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Nr </w:t>
      </w:r>
      <w:r w:rsidRPr="00D5174F">
        <w:rPr>
          <w:rFonts w:ascii="Arial" w:eastAsiaTheme="minorHAnsi" w:hAnsi="Arial" w:cs="Arial"/>
          <w:sz w:val="20"/>
          <w:szCs w:val="20"/>
          <w:lang w:eastAsia="en-US"/>
        </w:rPr>
        <w:t>LIX/352/22 Rady Gminy Nieborów z dnia 28 grudnia 2022 r. w sprawie przystąpienia do sporządzenia miejscowego planu zagospodarowania przestrzennego gminy Nieborów, obszar położony w obrębach ewidencyjnych Bełchów i Dzierzgów</w:t>
      </w:r>
      <w:r w:rsidR="00D5174F" w:rsidRPr="00D5174F">
        <w:rPr>
          <w:rFonts w:ascii="Arial" w:eastAsiaTheme="minorHAnsi" w:hAnsi="Arial" w:cs="Arial"/>
          <w:sz w:val="20"/>
          <w:szCs w:val="20"/>
          <w:lang w:eastAsia="en-US"/>
        </w:rPr>
        <w:t xml:space="preserve"> z uwzględnieniem rozstrzygnięcia nadzorczego z dnia 29 marca 2024 r. (Znak </w:t>
      </w:r>
      <w:bookmarkStart w:id="8" w:name="ezdSprawaZnak"/>
      <w:bookmarkStart w:id="9" w:name="_Hlk482186715"/>
      <w:r w:rsidR="00D5174F" w:rsidRPr="00D5174F">
        <w:rPr>
          <w:rFonts w:ascii="Arial" w:hAnsi="Arial" w:cs="Arial"/>
          <w:sz w:val="20"/>
          <w:szCs w:val="20"/>
        </w:rPr>
        <w:t>PNIK-I.4131.238.2024</w:t>
      </w:r>
      <w:bookmarkEnd w:id="8"/>
      <w:r w:rsidR="00D5174F">
        <w:rPr>
          <w:rFonts w:ascii="Arial" w:hAnsi="Arial" w:cs="Arial"/>
          <w:sz w:val="20"/>
          <w:szCs w:val="20"/>
        </w:rPr>
        <w:t xml:space="preserve">) stwierdzającego nieważność </w:t>
      </w:r>
      <w:r w:rsidR="00D5174F" w:rsidRPr="00D5174F">
        <w:rPr>
          <w:rFonts w:ascii="Arial" w:hAnsi="Arial" w:cs="Arial"/>
          <w:sz w:val="20"/>
          <w:szCs w:val="20"/>
        </w:rPr>
        <w:t>uchwały Nr LXXIV/458/24 Rady Gminy Nieborów z dnia 19 lutego 2023 r. w sprawie miejscowego planu zagospodarowania przestrzennego gminy Nieborów, obszar położony</w:t>
      </w:r>
      <w:r w:rsidR="00D5174F">
        <w:rPr>
          <w:rFonts w:ascii="Arial" w:hAnsi="Arial" w:cs="Arial"/>
          <w:sz w:val="20"/>
          <w:szCs w:val="20"/>
        </w:rPr>
        <w:t xml:space="preserve"> w </w:t>
      </w:r>
      <w:r w:rsidR="00D5174F" w:rsidRPr="00D5174F">
        <w:rPr>
          <w:rFonts w:ascii="Arial" w:hAnsi="Arial" w:cs="Arial"/>
          <w:sz w:val="20"/>
          <w:szCs w:val="20"/>
        </w:rPr>
        <w:t xml:space="preserve">obrębach ewidencyjnych Bełchów i Dzierzgów, </w:t>
      </w:r>
      <w:r w:rsidR="00D5174F" w:rsidRPr="00D5174F">
        <w:rPr>
          <w:rFonts w:ascii="Arial" w:hAnsi="Arial" w:cs="Arial"/>
          <w:color w:val="000000"/>
          <w:sz w:val="20"/>
          <w:szCs w:val="20"/>
        </w:rPr>
        <w:t>w części dotyczącej terenu o symbolu 4.7P, w zakresie treści uchwały, jak i załącznika graficznego.</w:t>
      </w:r>
      <w:r w:rsidR="00D5174F">
        <w:rPr>
          <w:rFonts w:ascii="Arial" w:hAnsi="Arial" w:cs="Arial"/>
          <w:color w:val="000000"/>
          <w:sz w:val="20"/>
          <w:szCs w:val="20"/>
        </w:rPr>
        <w:t xml:space="preserve"> Uchwała obejmuje teren wykreślony z </w:t>
      </w:r>
      <w:proofErr w:type="spellStart"/>
      <w:r w:rsidR="00D5174F">
        <w:rPr>
          <w:rFonts w:ascii="Arial" w:hAnsi="Arial" w:cs="Arial"/>
          <w:color w:val="000000"/>
          <w:sz w:val="20"/>
          <w:szCs w:val="20"/>
        </w:rPr>
        <w:t>ww</w:t>
      </w:r>
      <w:proofErr w:type="spellEnd"/>
      <w:r w:rsidR="00D5174F">
        <w:rPr>
          <w:rFonts w:ascii="Arial" w:hAnsi="Arial" w:cs="Arial"/>
          <w:color w:val="000000"/>
          <w:sz w:val="20"/>
          <w:szCs w:val="20"/>
        </w:rPr>
        <w:t xml:space="preserve"> uchwały, dla którego przeprowadzono uzupełniającą, odrębną procedurę.</w:t>
      </w:r>
    </w:p>
    <w:p w14:paraId="436A6BC8" w14:textId="0E8C5ECF" w:rsidR="00F15604" w:rsidRPr="00592BE7" w:rsidRDefault="00F15604" w:rsidP="008E6BBE">
      <w:pPr>
        <w:pStyle w:val="Zwykytekst1"/>
        <w:ind w:firstLine="708"/>
        <w:jc w:val="both"/>
        <w:rPr>
          <w:rFonts w:ascii="Arial" w:hAnsi="Arial" w:cs="Arial"/>
        </w:rPr>
      </w:pPr>
      <w:r w:rsidRPr="00592BE7">
        <w:rPr>
          <w:rFonts w:ascii="Arial" w:hAnsi="Arial"/>
        </w:rPr>
        <w:t xml:space="preserve">Celem sporządzenia </w:t>
      </w:r>
      <w:r w:rsidR="008E6BBE">
        <w:rPr>
          <w:rFonts w:ascii="Arial" w:hAnsi="Arial"/>
        </w:rPr>
        <w:t xml:space="preserve">uzupełnienia </w:t>
      </w:r>
      <w:r w:rsidRPr="00592BE7">
        <w:rPr>
          <w:rFonts w:ascii="Arial" w:hAnsi="Arial"/>
        </w:rPr>
        <w:t>nowego miejscowego planu</w:t>
      </w:r>
      <w:r w:rsidRPr="00592BE7">
        <w:rPr>
          <w:rFonts w:ascii="Arial" w:hAnsi="Arial" w:cs="Arial"/>
        </w:rPr>
        <w:t xml:space="preserve"> dla wymienionego obszaru jest:</w:t>
      </w:r>
    </w:p>
    <w:p w14:paraId="5B55799B" w14:textId="596CCE30" w:rsidR="00F15604" w:rsidRDefault="00F15604" w:rsidP="008E6BBE">
      <w:pPr>
        <w:pStyle w:val="Zwykytekst1"/>
        <w:ind w:left="284" w:hanging="284"/>
        <w:jc w:val="both"/>
        <w:rPr>
          <w:rFonts w:ascii="Arial" w:hAnsi="Arial" w:cs="Arial"/>
        </w:rPr>
      </w:pPr>
      <w:r w:rsidRPr="00592BE7">
        <w:rPr>
          <w:rFonts w:ascii="Arial" w:hAnsi="Arial" w:cs="Arial"/>
        </w:rPr>
        <w:t xml:space="preserve">a) </w:t>
      </w:r>
      <w:bookmarkStart w:id="10" w:name="_Hlk144482481"/>
      <w:r w:rsidR="008E6BBE">
        <w:rPr>
          <w:rFonts w:ascii="Arial" w:hAnsi="Arial" w:cs="Arial"/>
        </w:rPr>
        <w:t>uwzględnienie zastrzeżeń wniesionych w orzeczeniu, dotyczących ustalenia stawki procentowej służącej do ustalenia opłaty planistycznej,</w:t>
      </w:r>
    </w:p>
    <w:p w14:paraId="29C6F879" w14:textId="2E7B6928" w:rsidR="008E6BBE" w:rsidRDefault="008E6BBE" w:rsidP="008E6BBE">
      <w:pPr>
        <w:pStyle w:val="Zwykytekst1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 uzyskanie korekty postanowienia Marszałka Województwa Łódzkiego w zakresie zgody na zmianę przeznaczenia gruntów leśnych na cele nieleśne,</w:t>
      </w:r>
    </w:p>
    <w:bookmarkEnd w:id="10"/>
    <w:p w14:paraId="69C4C668" w14:textId="2930C2E6" w:rsidR="00F15604" w:rsidRPr="00592BE7" w:rsidRDefault="008E6BBE" w:rsidP="008E6BBE">
      <w:pPr>
        <w:pStyle w:val="Zwykytekst1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15604" w:rsidRPr="00592BE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zachowanie podstawowych ustaleń planu w zakresie przeznaczenia terenów pod produkcję</w:t>
      </w:r>
      <w:r w:rsidR="00F15604" w:rsidRPr="00592BE7">
        <w:rPr>
          <w:rFonts w:ascii="Arial" w:hAnsi="Arial" w:cs="Arial"/>
        </w:rPr>
        <w:t>.</w:t>
      </w:r>
    </w:p>
    <w:p w14:paraId="78F07BC6" w14:textId="4D484E90" w:rsidR="000D22C6" w:rsidRPr="00592BE7" w:rsidRDefault="000D22C6" w:rsidP="008E6BBE">
      <w:pPr>
        <w:pStyle w:val="Zwykytekst7"/>
        <w:ind w:left="142" w:hanging="142"/>
        <w:jc w:val="both"/>
        <w:rPr>
          <w:rFonts w:ascii="Arial" w:hAnsi="Arial" w:cs="Arial"/>
        </w:rPr>
      </w:pPr>
      <w:bookmarkStart w:id="11" w:name="_Hlk141191958"/>
      <w:bookmarkEnd w:id="9"/>
      <w:r w:rsidRPr="00592BE7">
        <w:rPr>
          <w:rFonts w:ascii="Arial" w:hAnsi="Arial" w:cs="Arial"/>
        </w:rPr>
        <w:t>Na obszarze opracowania obowiązuje plan miejscowy zatwierdzony uchwał</w:t>
      </w:r>
      <w:r w:rsidR="008E6BBE">
        <w:rPr>
          <w:rFonts w:ascii="Arial" w:hAnsi="Arial" w:cs="Arial"/>
        </w:rPr>
        <w:t>ą</w:t>
      </w:r>
      <w:r w:rsidRPr="00592BE7">
        <w:rPr>
          <w:rFonts w:ascii="Arial" w:hAnsi="Arial" w:cs="Arial"/>
        </w:rPr>
        <w:t xml:space="preserve"> Nr</w:t>
      </w:r>
      <w:r w:rsidRPr="00592BE7">
        <w:rPr>
          <w:rFonts w:ascii="Arial" w:hAnsi="Arial"/>
          <w:caps/>
        </w:rPr>
        <w:t xml:space="preserve"> X/37/20</w:t>
      </w:r>
      <w:r w:rsidRPr="00592BE7">
        <w:rPr>
          <w:rFonts w:ascii="Arial" w:hAnsi="Arial"/>
        </w:rPr>
        <w:t xml:space="preserve">15 </w:t>
      </w:r>
      <w:r w:rsidRPr="00592BE7">
        <w:rPr>
          <w:rFonts w:ascii="Arial" w:hAnsi="Arial" w:cs="Arial"/>
        </w:rPr>
        <w:t xml:space="preserve">Rady Gminy Nieborów </w:t>
      </w:r>
      <w:r w:rsidRPr="00592BE7">
        <w:rPr>
          <w:rFonts w:ascii="Arial" w:hAnsi="Arial"/>
        </w:rPr>
        <w:t xml:space="preserve">z dnia 24 czerwca 2015r. w sprawie miejscowego planu zagospodarowania przestrzennego gminy Nieborów, </w:t>
      </w:r>
      <w:r w:rsidRPr="00592BE7">
        <w:rPr>
          <w:rFonts w:ascii="Arial" w:hAnsi="Arial" w:cs="Arial"/>
        </w:rPr>
        <w:t>fragment obszaru wsi Bełchów i Dzierzgów. (Dziennik Urzędowy Województwa Łódzkiego z dnia 22 września 2015 r. poz. 3649)</w:t>
      </w:r>
      <w:r w:rsidR="008E6BBE">
        <w:rPr>
          <w:rFonts w:ascii="Arial" w:hAnsi="Arial" w:cs="Arial"/>
        </w:rPr>
        <w:t>.</w:t>
      </w:r>
    </w:p>
    <w:p w14:paraId="5AAB3FCB" w14:textId="74E6EC1D" w:rsidR="000D22C6" w:rsidRPr="00592BE7" w:rsidRDefault="000D22C6" w:rsidP="008E6BBE">
      <w:pPr>
        <w:pStyle w:val="Zwykytekst7"/>
        <w:ind w:left="142" w:hanging="142"/>
        <w:jc w:val="both"/>
        <w:rPr>
          <w:rFonts w:ascii="Arial" w:hAnsi="Arial" w:cs="Arial"/>
        </w:rPr>
      </w:pPr>
      <w:r w:rsidRPr="00592BE7">
        <w:rPr>
          <w:rFonts w:ascii="Arial" w:hAnsi="Arial" w:cs="Arial"/>
        </w:rPr>
        <w:t>W stosunku do ustaleń dotychczas obowiązującego planu miejscowego wystąpią następujące zmiany:</w:t>
      </w:r>
    </w:p>
    <w:p w14:paraId="58A4F3D8" w14:textId="1B0523AD" w:rsidR="008E6BBE" w:rsidRDefault="00DA5C29" w:rsidP="008E6BBE">
      <w:pPr>
        <w:pStyle w:val="Zwykytekst7"/>
        <w:ind w:left="142" w:hanging="142"/>
        <w:jc w:val="both"/>
        <w:rPr>
          <w:rFonts w:ascii="Arial" w:hAnsi="Arial" w:cs="Arial"/>
        </w:rPr>
      </w:pPr>
      <w:r w:rsidRPr="00592BE7">
        <w:rPr>
          <w:rFonts w:ascii="Arial" w:hAnsi="Arial" w:cs="Arial"/>
        </w:rPr>
        <w:t xml:space="preserve">- </w:t>
      </w:r>
      <w:r w:rsidR="008E6BBE">
        <w:rPr>
          <w:rFonts w:ascii="Arial" w:hAnsi="Arial" w:cs="Arial"/>
        </w:rPr>
        <w:t xml:space="preserve">likwidacja projektowanego fragmentu </w:t>
      </w:r>
      <w:r w:rsidRPr="00592BE7">
        <w:rPr>
          <w:rFonts w:ascii="Arial" w:hAnsi="Arial" w:cs="Arial"/>
        </w:rPr>
        <w:t>drogi lokalne</w:t>
      </w:r>
      <w:r w:rsidR="008E6BBE">
        <w:rPr>
          <w:rFonts w:ascii="Arial" w:hAnsi="Arial" w:cs="Arial"/>
        </w:rPr>
        <w:t>j,</w:t>
      </w:r>
    </w:p>
    <w:p w14:paraId="5EE249D1" w14:textId="6C5EF475" w:rsidR="008E6BBE" w:rsidRDefault="008E6BBE" w:rsidP="00F15604">
      <w:pPr>
        <w:pStyle w:val="Zwykytekst7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likwidacja dróg dojazdowych,</w:t>
      </w:r>
    </w:p>
    <w:p w14:paraId="150B6110" w14:textId="415D817A" w:rsidR="008E6BBE" w:rsidRDefault="008E6BBE" w:rsidP="00F15604">
      <w:pPr>
        <w:pStyle w:val="Zwykytekst7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zachowany zostanie niewielki kompleks </w:t>
      </w:r>
      <w:r w:rsidR="00C76320">
        <w:rPr>
          <w:rFonts w:ascii="Arial" w:hAnsi="Arial" w:cs="Arial"/>
        </w:rPr>
        <w:t>użytku zadrzewionego i zakrzaczonego (</w:t>
      </w:r>
      <w:proofErr w:type="spellStart"/>
      <w:r w:rsidR="00C76320">
        <w:rPr>
          <w:rFonts w:ascii="Arial" w:hAnsi="Arial" w:cs="Arial"/>
        </w:rPr>
        <w:t>Lz</w:t>
      </w:r>
      <w:proofErr w:type="spellEnd"/>
      <w:r w:rsidR="00C76320">
        <w:rPr>
          <w:rFonts w:ascii="Arial" w:hAnsi="Arial" w:cs="Arial"/>
        </w:rPr>
        <w:t>),</w:t>
      </w:r>
    </w:p>
    <w:p w14:paraId="38B3DDDA" w14:textId="5F85AF02" w:rsidR="008E6BBE" w:rsidRDefault="008E6BBE" w:rsidP="00F15604">
      <w:pPr>
        <w:pStyle w:val="Zwykytekst7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postanie jednolity kompleks </w:t>
      </w:r>
      <w:r w:rsidR="00C76320">
        <w:rPr>
          <w:rFonts w:ascii="Arial" w:hAnsi="Arial" w:cs="Arial"/>
        </w:rPr>
        <w:t>gruntów przeznaczonych pod teren produkcji.</w:t>
      </w:r>
    </w:p>
    <w:bookmarkEnd w:id="11"/>
    <w:p w14:paraId="301BDEB0" w14:textId="77777777" w:rsidR="000D22C6" w:rsidRPr="00592BE7" w:rsidRDefault="000D22C6" w:rsidP="00F15604">
      <w:pPr>
        <w:pStyle w:val="Zwykytekst7"/>
        <w:ind w:left="142" w:hanging="142"/>
        <w:jc w:val="both"/>
        <w:rPr>
          <w:rFonts w:ascii="Arial" w:hAnsi="Arial" w:cs="Arial"/>
        </w:rPr>
      </w:pPr>
    </w:p>
    <w:p w14:paraId="54967B59" w14:textId="77777777" w:rsidR="00F15604" w:rsidRPr="00592BE7" w:rsidRDefault="00F15604" w:rsidP="00F15604">
      <w:pPr>
        <w:jc w:val="both"/>
        <w:rPr>
          <w:rFonts w:ascii="Arial" w:hAnsi="Arial" w:cs="Arial"/>
          <w:b/>
          <w:sz w:val="22"/>
          <w:szCs w:val="22"/>
        </w:rPr>
      </w:pPr>
      <w:r w:rsidRPr="00592BE7">
        <w:rPr>
          <w:rFonts w:ascii="Arial" w:hAnsi="Arial" w:cs="Arial"/>
          <w:b/>
          <w:sz w:val="22"/>
          <w:szCs w:val="22"/>
        </w:rPr>
        <w:t>Uzasadnienie stwierdzenia zgodności ustaleń planu miejscowego z ustaleniami studium uwarunkowań i kierunków zagospodarowania przestrzennego gminy Nieborów.</w:t>
      </w:r>
    </w:p>
    <w:p w14:paraId="165ED42E" w14:textId="01FC0BB9" w:rsidR="00C2107C" w:rsidRDefault="00C2107C" w:rsidP="00C2107C">
      <w:pPr>
        <w:rPr>
          <w:rFonts w:ascii="Arial" w:hAnsi="Arial" w:cs="Arial"/>
          <w:sz w:val="20"/>
          <w:szCs w:val="20"/>
        </w:rPr>
      </w:pPr>
      <w:bookmarkStart w:id="12" w:name="_Hlk141192043"/>
      <w:r w:rsidRPr="00592BE7">
        <w:rPr>
          <w:rFonts w:ascii="Arial" w:hAnsi="Arial" w:cs="Arial"/>
          <w:sz w:val="20"/>
          <w:szCs w:val="20"/>
        </w:rPr>
        <w:tab/>
        <w:t>Kierunki rozwoju przestrzennego na obszarze opracowania nowego planu miejscowego zostały określone w "Studium uwarunkowań i kierunków zagospodarowania przestrzennego gminy Nieborów" wg poniższego zestawienia.</w:t>
      </w:r>
    </w:p>
    <w:p w14:paraId="580672B9" w14:textId="77777777" w:rsidR="00461F8C" w:rsidRPr="00592BE7" w:rsidRDefault="00461F8C" w:rsidP="00C2107C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592BE7" w:rsidRPr="00592BE7" w14:paraId="1EC46CD0" w14:textId="77777777" w:rsidTr="00277C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CAD1" w14:textId="77777777" w:rsidR="00747837" w:rsidRPr="00592BE7" w:rsidRDefault="00747837" w:rsidP="00277C2D">
            <w:pPr>
              <w:ind w:left="72"/>
              <w:jc w:val="center"/>
              <w:rPr>
                <w:rFonts w:ascii="Arial" w:hAnsi="Arial"/>
                <w:sz w:val="20"/>
                <w:szCs w:val="20"/>
              </w:rPr>
            </w:pPr>
            <w:r w:rsidRPr="00592BE7">
              <w:rPr>
                <w:rFonts w:ascii="Arial" w:hAnsi="Arial"/>
                <w:sz w:val="20"/>
                <w:szCs w:val="20"/>
              </w:rPr>
              <w:t>Fragment obszaru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5472" w14:textId="77777777" w:rsidR="00747837" w:rsidRPr="00592BE7" w:rsidRDefault="00747837" w:rsidP="00277C2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92BE7">
              <w:rPr>
                <w:rFonts w:ascii="Arial" w:hAnsi="Arial" w:cs="Arial"/>
                <w:sz w:val="20"/>
                <w:szCs w:val="20"/>
              </w:rPr>
              <w:t>Główne kierunki rozwoju</w:t>
            </w:r>
          </w:p>
        </w:tc>
      </w:tr>
      <w:tr w:rsidR="00592BE7" w:rsidRPr="00592BE7" w14:paraId="4820C02A" w14:textId="77777777" w:rsidTr="00277C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928" w14:textId="75C3D16C" w:rsidR="00C2107C" w:rsidRPr="00592BE7" w:rsidRDefault="00C2107C" w:rsidP="00277C2D">
            <w:pPr>
              <w:tabs>
                <w:tab w:val="left" w:pos="-21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2BE7">
              <w:rPr>
                <w:rFonts w:ascii="Arial" w:hAnsi="Arial" w:cs="Arial"/>
                <w:sz w:val="20"/>
                <w:szCs w:val="20"/>
              </w:rPr>
              <w:t xml:space="preserve">Kompleks gruntów rolnych wsi </w:t>
            </w:r>
            <w:r w:rsidR="00C76320">
              <w:rPr>
                <w:rFonts w:ascii="Arial" w:hAnsi="Arial" w:cs="Arial"/>
                <w:sz w:val="20"/>
                <w:szCs w:val="20"/>
              </w:rPr>
              <w:t>Bełchów</w:t>
            </w:r>
            <w:r w:rsidRPr="00592BE7">
              <w:rPr>
                <w:rFonts w:ascii="Arial" w:hAnsi="Arial" w:cs="Arial"/>
                <w:sz w:val="20"/>
                <w:szCs w:val="20"/>
              </w:rPr>
              <w:t xml:space="preserve"> przy drodze krajowej Nr 70.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AAB5" w14:textId="0C85D70D" w:rsidR="00C2107C" w:rsidRPr="00592BE7" w:rsidRDefault="00C2107C" w:rsidP="00277C2D">
            <w:pPr>
              <w:tabs>
                <w:tab w:val="left" w:pos="-21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2BE7">
              <w:rPr>
                <w:rFonts w:ascii="Arial" w:hAnsi="Arial" w:cs="Arial"/>
                <w:sz w:val="20"/>
                <w:szCs w:val="20"/>
              </w:rPr>
              <w:t xml:space="preserve">Obszary o dominującej formie zabudowy techniczno-produkcyjnej, usługowej, obsługi komunikacji samochodowej i zaplecza techniczne motoryzacji </w:t>
            </w:r>
            <w:r w:rsidR="00057932">
              <w:rPr>
                <w:rFonts w:ascii="Arial" w:hAnsi="Arial" w:cs="Arial"/>
                <w:sz w:val="20"/>
                <w:szCs w:val="20"/>
              </w:rPr>
              <w:t xml:space="preserve">z zielenią leśną </w:t>
            </w:r>
            <w:r w:rsidRPr="00592BE7">
              <w:rPr>
                <w:rFonts w:ascii="Arial" w:hAnsi="Arial" w:cs="Arial"/>
                <w:sz w:val="20"/>
                <w:szCs w:val="20"/>
              </w:rPr>
              <w:t>(strefa BP</w:t>
            </w:r>
            <w:r w:rsidR="00057932">
              <w:rPr>
                <w:rFonts w:ascii="Arial" w:hAnsi="Arial" w:cs="Arial"/>
                <w:sz w:val="20"/>
                <w:szCs w:val="20"/>
              </w:rPr>
              <w:t>,ZL</w:t>
            </w:r>
            <w:r w:rsidRPr="00592BE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14:paraId="659DB98E" w14:textId="77777777" w:rsidR="00C2107C" w:rsidRPr="00592BE7" w:rsidRDefault="00C2107C" w:rsidP="00C2107C">
      <w:pPr>
        <w:ind w:right="-2"/>
        <w:rPr>
          <w:rFonts w:ascii="Arial" w:hAnsi="Arial"/>
          <w:sz w:val="20"/>
          <w:szCs w:val="20"/>
        </w:rPr>
      </w:pPr>
    </w:p>
    <w:p w14:paraId="6EE458D2" w14:textId="77777777" w:rsidR="00C2107C" w:rsidRPr="00592BE7" w:rsidRDefault="00C2107C" w:rsidP="00C2107C">
      <w:pPr>
        <w:ind w:right="-2"/>
        <w:rPr>
          <w:rFonts w:ascii="Arial" w:hAnsi="Arial"/>
          <w:sz w:val="20"/>
          <w:szCs w:val="20"/>
        </w:rPr>
      </w:pPr>
      <w:r w:rsidRPr="00592BE7">
        <w:rPr>
          <w:rFonts w:ascii="Arial" w:hAnsi="Arial"/>
          <w:sz w:val="20"/>
          <w:szCs w:val="20"/>
        </w:rPr>
        <w:t xml:space="preserve">W studium założono utrzymanie istniejącej sieci dróg z dogęszczeniem w obszarach przeznaczonych pod zabudowę, wyposażenie terenów budowlanych w podstawowe sieci uzbrojenia. </w:t>
      </w:r>
    </w:p>
    <w:bookmarkEnd w:id="12"/>
    <w:p w14:paraId="49306121" w14:textId="77777777" w:rsidR="00C2107C" w:rsidRPr="00592BE7" w:rsidRDefault="00C2107C" w:rsidP="00C2107C">
      <w:pPr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ab/>
        <w:t>W ustaleniach planu miejscowego zostały zrealizowane powyższe kierunki zagospodarowania przestrzennego poprzez:</w:t>
      </w:r>
    </w:p>
    <w:p w14:paraId="600B1E1B" w14:textId="117A7A48" w:rsidR="00C2107C" w:rsidRPr="00592BE7" w:rsidRDefault="00C2107C" w:rsidP="00C2107C">
      <w:pPr>
        <w:ind w:left="142" w:hanging="142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 xml:space="preserve">- wprowadzenie dominującej funkcji </w:t>
      </w:r>
      <w:r w:rsidR="00C76320">
        <w:rPr>
          <w:rFonts w:ascii="Arial" w:hAnsi="Arial" w:cs="Arial"/>
          <w:sz w:val="20"/>
          <w:szCs w:val="20"/>
        </w:rPr>
        <w:t>produkcyjnej</w:t>
      </w:r>
      <w:r w:rsidRPr="00592BE7">
        <w:rPr>
          <w:rFonts w:ascii="Arial" w:hAnsi="Arial" w:cs="Arial"/>
          <w:sz w:val="20"/>
          <w:szCs w:val="20"/>
        </w:rPr>
        <w:t>,</w:t>
      </w:r>
    </w:p>
    <w:p w14:paraId="258ED9F6" w14:textId="22B1DC5F" w:rsidR="00C2107C" w:rsidRPr="00592BE7" w:rsidRDefault="00C2107C" w:rsidP="00C2107C">
      <w:pPr>
        <w:ind w:left="142" w:hanging="142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>- wprowadzenie udziałów powierzchni biologicznie czynnej,</w:t>
      </w:r>
    </w:p>
    <w:p w14:paraId="744C7846" w14:textId="77777777" w:rsidR="00C2107C" w:rsidRPr="00592BE7" w:rsidRDefault="00C2107C" w:rsidP="00C2107C">
      <w:pPr>
        <w:ind w:left="142" w:hanging="142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>- wprowadzenie zasad uzbrojenia terenów budowlanych.</w:t>
      </w:r>
    </w:p>
    <w:p w14:paraId="74BD55E8" w14:textId="37BCAB0B" w:rsidR="00F15604" w:rsidRPr="00592BE7" w:rsidRDefault="00F15604" w:rsidP="00F15604">
      <w:pPr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/>
          <w:sz w:val="20"/>
          <w:szCs w:val="20"/>
        </w:rPr>
        <w:t xml:space="preserve">Należy </w:t>
      </w:r>
      <w:r w:rsidRPr="00592BE7">
        <w:rPr>
          <w:rFonts w:ascii="Arial" w:hAnsi="Arial" w:cs="Arial"/>
          <w:sz w:val="20"/>
          <w:szCs w:val="20"/>
        </w:rPr>
        <w:t xml:space="preserve">stwierdzić, że takie rozwiązania w szczególności w zakresie przeznaczenia terenu, przyjęte w planie miejscowym nie naruszają ustaleń </w:t>
      </w:r>
      <w:r w:rsidRPr="00592BE7">
        <w:rPr>
          <w:rFonts w:ascii="Arial" w:hAnsi="Arial"/>
          <w:sz w:val="20"/>
          <w:szCs w:val="20"/>
        </w:rPr>
        <w:t xml:space="preserve">studium uwarunkowań i kierunków zagospodarowania przestrzennego </w:t>
      </w:r>
      <w:r w:rsidR="000D22C6" w:rsidRPr="00592BE7">
        <w:rPr>
          <w:rFonts w:ascii="Arial" w:hAnsi="Arial"/>
          <w:sz w:val="20"/>
          <w:szCs w:val="20"/>
        </w:rPr>
        <w:t>gminy Nieborów</w:t>
      </w:r>
      <w:r w:rsidRPr="00592BE7">
        <w:rPr>
          <w:rFonts w:ascii="Arial" w:hAnsi="Arial"/>
          <w:sz w:val="20"/>
          <w:szCs w:val="20"/>
        </w:rPr>
        <w:t xml:space="preserve">. </w:t>
      </w:r>
    </w:p>
    <w:p w14:paraId="4C5CCE3D" w14:textId="77777777" w:rsidR="000D22C6" w:rsidRDefault="000D22C6" w:rsidP="00F156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CB9242" w14:textId="77777777" w:rsidR="00E21B14" w:rsidRDefault="00E21B14" w:rsidP="00F156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476127" w14:textId="77777777" w:rsidR="00E21B14" w:rsidRDefault="00E21B14" w:rsidP="00F156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1DFFC6" w14:textId="77777777" w:rsidR="00E21B14" w:rsidRDefault="00E21B14" w:rsidP="00F156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E99BC4" w14:textId="77777777" w:rsidR="00E21B14" w:rsidRPr="00592BE7" w:rsidRDefault="00E21B14" w:rsidP="00F156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959560" w14:textId="7F0BFA3A" w:rsidR="00F15604" w:rsidRPr="00592BE7" w:rsidRDefault="00F15604" w:rsidP="00F156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2BE7">
        <w:rPr>
          <w:rFonts w:ascii="Arial" w:hAnsi="Arial" w:cs="Arial"/>
          <w:b/>
          <w:sz w:val="22"/>
          <w:szCs w:val="22"/>
          <w:u w:val="single"/>
        </w:rPr>
        <w:lastRenderedPageBreak/>
        <w:t>Sposób realizacji wymogów wynikających z art. 1 ust. 2–4 ustawy o planowaniu i</w:t>
      </w:r>
      <w:r w:rsidR="00747837" w:rsidRPr="00592BE7">
        <w:rPr>
          <w:rFonts w:ascii="Arial" w:hAnsi="Arial" w:cs="Arial"/>
          <w:b/>
          <w:sz w:val="22"/>
          <w:szCs w:val="22"/>
          <w:u w:val="single"/>
        </w:rPr>
        <w:t> </w:t>
      </w:r>
      <w:r w:rsidRPr="00592BE7">
        <w:rPr>
          <w:rFonts w:ascii="Arial" w:hAnsi="Arial" w:cs="Arial"/>
          <w:b/>
          <w:sz w:val="22"/>
          <w:szCs w:val="22"/>
          <w:u w:val="single"/>
        </w:rPr>
        <w:t>zagospodarowaniu przestrzennym.</w:t>
      </w:r>
    </w:p>
    <w:p w14:paraId="6B905385" w14:textId="77777777" w:rsidR="00F15604" w:rsidRPr="00592BE7" w:rsidRDefault="00F15604" w:rsidP="00F15604">
      <w:pPr>
        <w:jc w:val="both"/>
        <w:rPr>
          <w:rFonts w:ascii="Arial" w:hAnsi="Arial"/>
          <w:sz w:val="20"/>
          <w:szCs w:val="20"/>
        </w:rPr>
      </w:pPr>
      <w:r w:rsidRPr="00592BE7">
        <w:rPr>
          <w:rFonts w:ascii="Arial" w:hAnsi="Arial"/>
          <w:sz w:val="20"/>
          <w:szCs w:val="20"/>
        </w:rPr>
        <w:t>W projekcie planu uwzględniono:</w:t>
      </w:r>
    </w:p>
    <w:p w14:paraId="1AE118BE" w14:textId="77777777" w:rsidR="00F15604" w:rsidRPr="00592BE7" w:rsidRDefault="00F15604" w:rsidP="00F15604">
      <w:pPr>
        <w:pStyle w:val="Default"/>
        <w:numPr>
          <w:ilvl w:val="0"/>
          <w:numId w:val="11"/>
        </w:numPr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>wymagania ładu przestrzennego, w tym urbanistyki i architektury poprzez:</w:t>
      </w:r>
    </w:p>
    <w:p w14:paraId="4A862C57" w14:textId="77777777" w:rsidR="00F15604" w:rsidRPr="00592BE7" w:rsidRDefault="00F15604" w:rsidP="00F15604">
      <w:pPr>
        <w:pStyle w:val="Default"/>
        <w:ind w:left="709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>- określenie podstawowych parametrów i wskaźników zabudowy i zagospodarowaniu terenu odpowiednich dla wskazanych kategorii przeznaczenia terenu,</w:t>
      </w:r>
    </w:p>
    <w:p w14:paraId="185FDBB3" w14:textId="3D8A5E7B" w:rsidR="00F15604" w:rsidRPr="00592BE7" w:rsidRDefault="00F15604" w:rsidP="00F15604">
      <w:pPr>
        <w:ind w:left="709" w:hanging="142"/>
        <w:jc w:val="both"/>
        <w:rPr>
          <w:rFonts w:ascii="Arial" w:hAnsi="Arial"/>
          <w:sz w:val="20"/>
          <w:szCs w:val="20"/>
        </w:rPr>
      </w:pPr>
      <w:r w:rsidRPr="00592BE7">
        <w:rPr>
          <w:rFonts w:ascii="Arial" w:hAnsi="Arial"/>
          <w:sz w:val="20"/>
          <w:szCs w:val="20"/>
        </w:rPr>
        <w:t>- maksymalnego wykorzystania istniejących systemów uzbrojenia terenu (</w:t>
      </w:r>
      <w:r w:rsidR="001C622C" w:rsidRPr="00592BE7">
        <w:rPr>
          <w:rFonts w:ascii="Arial" w:hAnsi="Arial"/>
          <w:sz w:val="20"/>
          <w:szCs w:val="20"/>
        </w:rPr>
        <w:t xml:space="preserve">węzła autostradowego A2, </w:t>
      </w:r>
      <w:r w:rsidRPr="00592BE7">
        <w:rPr>
          <w:rFonts w:ascii="Arial" w:hAnsi="Arial"/>
          <w:sz w:val="20"/>
          <w:szCs w:val="20"/>
        </w:rPr>
        <w:t>dróg utwardzonych, sieci elektroenergetycznych i wodociągowych oraz promowania pod zabudowę terenów położonych w terenach uzbrojonych,</w:t>
      </w:r>
    </w:p>
    <w:p w14:paraId="307C308E" w14:textId="3620B1E1" w:rsidR="00F15604" w:rsidRPr="00592BE7" w:rsidRDefault="00F15604" w:rsidP="00F15604">
      <w:pPr>
        <w:ind w:left="709" w:hanging="142"/>
        <w:jc w:val="both"/>
        <w:rPr>
          <w:rFonts w:ascii="Arial" w:hAnsi="Arial"/>
          <w:sz w:val="20"/>
          <w:szCs w:val="20"/>
        </w:rPr>
      </w:pPr>
      <w:r w:rsidRPr="00592BE7">
        <w:rPr>
          <w:rFonts w:ascii="Arial" w:hAnsi="Arial"/>
          <w:sz w:val="20"/>
          <w:szCs w:val="20"/>
        </w:rPr>
        <w:t>- rozwoju funkcji produkcyjnych na terenach zbliżonych do drogi krajowej Nr 7</w:t>
      </w:r>
      <w:r w:rsidR="001C622C" w:rsidRPr="00592BE7">
        <w:rPr>
          <w:rFonts w:ascii="Arial" w:hAnsi="Arial"/>
          <w:sz w:val="20"/>
          <w:szCs w:val="20"/>
        </w:rPr>
        <w:t>0</w:t>
      </w:r>
      <w:r w:rsidRPr="00592BE7">
        <w:rPr>
          <w:rFonts w:ascii="Arial" w:hAnsi="Arial"/>
          <w:sz w:val="20"/>
          <w:szCs w:val="20"/>
        </w:rPr>
        <w:t>;</w:t>
      </w:r>
    </w:p>
    <w:p w14:paraId="275F78DA" w14:textId="73F5C4DB" w:rsidR="00F15604" w:rsidRPr="00592BE7" w:rsidRDefault="00F15604" w:rsidP="00F15604">
      <w:pPr>
        <w:pStyle w:val="Default"/>
        <w:numPr>
          <w:ilvl w:val="0"/>
          <w:numId w:val="11"/>
        </w:numPr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 xml:space="preserve">walory architektoniczne i krajobrazowe poprzez zharmonizowanie nowej zabudowy z </w:t>
      </w:r>
      <w:r w:rsidR="00C76320">
        <w:rPr>
          <w:rFonts w:ascii="Arial" w:hAnsi="Arial" w:cs="Arial"/>
          <w:color w:val="auto"/>
          <w:sz w:val="20"/>
          <w:szCs w:val="20"/>
        </w:rPr>
        <w:t>projektowaną obowiązującym planem miejscowym w otoczeniu obszaru</w:t>
      </w:r>
      <w:r w:rsidRPr="00592BE7">
        <w:rPr>
          <w:rFonts w:ascii="Arial" w:hAnsi="Arial" w:cs="Arial"/>
          <w:color w:val="auto"/>
          <w:sz w:val="20"/>
          <w:szCs w:val="20"/>
        </w:rPr>
        <w:t>, w szczególności w zakresie funkcji i wysokości budynków,</w:t>
      </w:r>
    </w:p>
    <w:p w14:paraId="14ABFEB1" w14:textId="77777777" w:rsidR="00F15604" w:rsidRPr="00592BE7" w:rsidRDefault="00F15604" w:rsidP="00F15604">
      <w:pPr>
        <w:pStyle w:val="Default"/>
        <w:numPr>
          <w:ilvl w:val="0"/>
          <w:numId w:val="11"/>
        </w:numPr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>wymagania ochrony środowiska, w tym gospodarowania wodami i ochrony gruntów rolnych i leśnych poprzez wprowadzenie ustaleń:</w:t>
      </w:r>
    </w:p>
    <w:p w14:paraId="25568852" w14:textId="1DB63E8D" w:rsidR="00F15604" w:rsidRPr="00592BE7" w:rsidRDefault="00F15604" w:rsidP="00F15604">
      <w:pPr>
        <w:tabs>
          <w:tab w:val="left" w:pos="-1846"/>
          <w:tab w:val="left" w:pos="9072"/>
        </w:tabs>
        <w:autoSpaceDE w:val="0"/>
        <w:autoSpaceDN w:val="0"/>
        <w:adjustRightInd w:val="0"/>
        <w:ind w:left="709" w:hanging="142"/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 xml:space="preserve">- </w:t>
      </w:r>
      <w:r w:rsidRPr="00592BE7">
        <w:rPr>
          <w:rFonts w:ascii="Arial" w:hAnsi="Arial"/>
          <w:sz w:val="20"/>
          <w:szCs w:val="20"/>
        </w:rPr>
        <w:t>zakazu</w:t>
      </w:r>
      <w:r w:rsidRPr="00592BE7">
        <w:rPr>
          <w:rFonts w:ascii="Arial" w:hAnsi="Arial" w:cs="Arial"/>
          <w:sz w:val="20"/>
          <w:szCs w:val="20"/>
        </w:rPr>
        <w:t xml:space="preserve"> realizacji przedsięwzięć mogących zawsze znacząco oddziaływać na środowisko</w:t>
      </w:r>
      <w:r w:rsidR="001C622C" w:rsidRPr="00592BE7">
        <w:rPr>
          <w:rFonts w:ascii="Arial" w:hAnsi="Arial" w:cs="Arial"/>
          <w:sz w:val="20"/>
          <w:szCs w:val="20"/>
        </w:rPr>
        <w:t xml:space="preserve"> w zbliżeniu do terenów mieszkaniowych,</w:t>
      </w:r>
    </w:p>
    <w:p w14:paraId="03B8783A" w14:textId="7D7FE09A" w:rsidR="00F15604" w:rsidRPr="00592BE7" w:rsidRDefault="00F15604" w:rsidP="00F15604">
      <w:pPr>
        <w:tabs>
          <w:tab w:val="left" w:pos="-1846"/>
          <w:tab w:val="left" w:pos="9072"/>
        </w:tabs>
        <w:autoSpaceDE w:val="0"/>
        <w:autoSpaceDN w:val="0"/>
        <w:adjustRightInd w:val="0"/>
        <w:ind w:left="709" w:hanging="142"/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 xml:space="preserve">- ograniczających realizację wolnostojących urządzeń fotowoltaicznych o mocy zainstalowanej </w:t>
      </w:r>
      <w:r w:rsidR="001C622C" w:rsidRPr="00592BE7">
        <w:rPr>
          <w:rFonts w:ascii="Arial" w:hAnsi="Arial"/>
          <w:sz w:val="20"/>
          <w:szCs w:val="20"/>
        </w:rPr>
        <w:t>do</w:t>
      </w:r>
      <w:r w:rsidRPr="00592BE7">
        <w:rPr>
          <w:rFonts w:ascii="Arial" w:hAnsi="Arial"/>
          <w:sz w:val="20"/>
          <w:szCs w:val="20"/>
        </w:rPr>
        <w:t xml:space="preserve"> </w:t>
      </w:r>
      <w:r w:rsidR="00C639DA">
        <w:rPr>
          <w:rFonts w:ascii="Arial" w:hAnsi="Arial" w:cs="Arial"/>
          <w:sz w:val="20"/>
          <w:szCs w:val="20"/>
        </w:rPr>
        <w:t>1</w:t>
      </w:r>
      <w:r w:rsidRPr="00592BE7">
        <w:rPr>
          <w:rFonts w:ascii="Arial" w:hAnsi="Arial" w:cs="Arial"/>
          <w:sz w:val="20"/>
          <w:szCs w:val="20"/>
        </w:rPr>
        <w:t xml:space="preserve">00 kW, </w:t>
      </w:r>
    </w:p>
    <w:p w14:paraId="56E8F2A8" w14:textId="64BE3093" w:rsidR="00F15604" w:rsidRPr="00592BE7" w:rsidRDefault="00F15604" w:rsidP="00F15604">
      <w:pPr>
        <w:pStyle w:val="Default"/>
        <w:ind w:left="709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>- podtrzymanie ustaleń dotychczas obwiązującego planu miejscowego w zakresie przeznaczenie terenów rolnych pod now</w:t>
      </w:r>
      <w:r w:rsidR="001C622C" w:rsidRPr="00592BE7">
        <w:rPr>
          <w:rFonts w:ascii="Arial" w:hAnsi="Arial" w:cs="Arial"/>
          <w:color w:val="auto"/>
          <w:sz w:val="20"/>
          <w:szCs w:val="20"/>
        </w:rPr>
        <w:t>e tereny produkcji</w:t>
      </w:r>
      <w:r w:rsidRPr="00592BE7">
        <w:rPr>
          <w:rFonts w:ascii="Arial" w:hAnsi="Arial" w:cs="Arial"/>
          <w:color w:val="auto"/>
          <w:sz w:val="20"/>
          <w:szCs w:val="20"/>
        </w:rPr>
        <w:t xml:space="preserve"> nie mającego znaczącego wpływu na gospodarkę wodną </w:t>
      </w:r>
      <w:r w:rsidR="001C622C" w:rsidRPr="00592BE7">
        <w:rPr>
          <w:rFonts w:ascii="Arial" w:hAnsi="Arial" w:cs="Arial"/>
          <w:color w:val="auto"/>
          <w:sz w:val="20"/>
          <w:szCs w:val="20"/>
        </w:rPr>
        <w:t>gminy,</w:t>
      </w:r>
    </w:p>
    <w:p w14:paraId="41B1E99A" w14:textId="6523642F" w:rsidR="00F15604" w:rsidRPr="00592BE7" w:rsidRDefault="00F15604" w:rsidP="00F15604">
      <w:pPr>
        <w:pStyle w:val="Default"/>
        <w:numPr>
          <w:ilvl w:val="0"/>
          <w:numId w:val="11"/>
        </w:numPr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 xml:space="preserve">wymagania ochrony dziedzictwa kulturowego i zabytków oraz dóbr kultury współczesnej – </w:t>
      </w:r>
      <w:r w:rsidR="001C622C" w:rsidRPr="00592BE7">
        <w:rPr>
          <w:rFonts w:ascii="Arial" w:hAnsi="Arial" w:cs="Arial"/>
          <w:color w:val="auto"/>
          <w:sz w:val="20"/>
          <w:szCs w:val="20"/>
        </w:rPr>
        <w:t>poprzez wskazania terenów ochrony archeologicznej</w:t>
      </w:r>
      <w:r w:rsidRPr="00592BE7">
        <w:rPr>
          <w:rFonts w:ascii="Arial" w:hAnsi="Arial" w:cs="Arial"/>
          <w:color w:val="auto"/>
          <w:sz w:val="20"/>
          <w:szCs w:val="20"/>
        </w:rPr>
        <w:t>,</w:t>
      </w:r>
    </w:p>
    <w:p w14:paraId="615B993A" w14:textId="77777777" w:rsidR="00F15604" w:rsidRPr="00592BE7" w:rsidRDefault="00F15604" w:rsidP="00F15604">
      <w:pPr>
        <w:pStyle w:val="Default"/>
        <w:numPr>
          <w:ilvl w:val="0"/>
          <w:numId w:val="11"/>
        </w:numPr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>wymagania ochrony zdrowia oraz bezpieczeństwa ludzi i mienia, a także potrzeby osób niepełnosprawnych poprzez:</w:t>
      </w:r>
    </w:p>
    <w:p w14:paraId="5EB7C449" w14:textId="77777777" w:rsidR="00F15604" w:rsidRPr="00592BE7" w:rsidRDefault="00F15604" w:rsidP="00F15604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>- określenie warunków ochrony środowiska zamieszkania,</w:t>
      </w:r>
    </w:p>
    <w:p w14:paraId="4AF212F7" w14:textId="77777777" w:rsidR="00F15604" w:rsidRPr="00592BE7" w:rsidRDefault="00F15604" w:rsidP="00F15604">
      <w:pPr>
        <w:pStyle w:val="Default"/>
        <w:ind w:left="709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>- określenie wskaźników wyposażenie obiektów w miejsca postojowe dla osób z kartą parkingową,</w:t>
      </w:r>
    </w:p>
    <w:p w14:paraId="43CE5D87" w14:textId="77777777" w:rsidR="00F15604" w:rsidRPr="00592BE7" w:rsidRDefault="00F15604" w:rsidP="00F15604">
      <w:pPr>
        <w:pStyle w:val="Default"/>
        <w:numPr>
          <w:ilvl w:val="0"/>
          <w:numId w:val="11"/>
        </w:numPr>
        <w:ind w:left="567" w:hanging="283"/>
        <w:jc w:val="both"/>
        <w:rPr>
          <w:rFonts w:ascii="Arial" w:hAnsi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>walory ekonomiczne przestrzeni poprzez:</w:t>
      </w:r>
    </w:p>
    <w:p w14:paraId="5EE6EF0A" w14:textId="77777777" w:rsidR="00F15604" w:rsidRPr="00592BE7" w:rsidRDefault="00F15604" w:rsidP="00F15604">
      <w:pPr>
        <w:pStyle w:val="Default"/>
        <w:ind w:left="709" w:hanging="142"/>
        <w:jc w:val="both"/>
        <w:rPr>
          <w:rFonts w:ascii="Arial" w:hAnsi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>- kształtowanie s</w:t>
      </w:r>
      <w:r w:rsidRPr="00592BE7">
        <w:rPr>
          <w:rFonts w:ascii="Arial" w:hAnsi="Arial"/>
          <w:color w:val="auto"/>
          <w:sz w:val="20"/>
          <w:szCs w:val="20"/>
        </w:rPr>
        <w:t xml:space="preserve">truktury przestrzenna środowiska po zrealizowaniu ustaleń nowego planu miejscowego jako jednorodnej, charakterystycznej dla terenów zabudowanych i zurbanizowanych z udziałem zieleni, </w:t>
      </w:r>
    </w:p>
    <w:p w14:paraId="5C6D3B28" w14:textId="77777777" w:rsidR="00F15604" w:rsidRPr="00592BE7" w:rsidRDefault="00F15604" w:rsidP="00F15604">
      <w:pPr>
        <w:pStyle w:val="Default"/>
        <w:ind w:left="709" w:hanging="142"/>
        <w:jc w:val="both"/>
        <w:rPr>
          <w:rFonts w:ascii="Arial" w:hAnsi="Arial"/>
          <w:color w:val="auto"/>
          <w:sz w:val="20"/>
          <w:szCs w:val="20"/>
        </w:rPr>
      </w:pPr>
      <w:r w:rsidRPr="00592BE7">
        <w:rPr>
          <w:rFonts w:ascii="Arial" w:hAnsi="Arial"/>
          <w:color w:val="auto"/>
          <w:sz w:val="20"/>
          <w:szCs w:val="20"/>
        </w:rPr>
        <w:t>- ograniczenie funkcji rolniczych (porolnych) na rzecz nowych terenów zabudowy produkcyjnej i mieszkaniowej jednorodzinnej,</w:t>
      </w:r>
    </w:p>
    <w:p w14:paraId="65835647" w14:textId="11B83926" w:rsidR="00F15604" w:rsidRPr="00592BE7" w:rsidRDefault="00F15604" w:rsidP="00F15604">
      <w:pPr>
        <w:pStyle w:val="Default"/>
        <w:numPr>
          <w:ilvl w:val="0"/>
          <w:numId w:val="11"/>
        </w:numPr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92BE7">
        <w:rPr>
          <w:rFonts w:ascii="Arial" w:hAnsi="Arial" w:cs="Arial"/>
          <w:color w:val="auto"/>
          <w:sz w:val="20"/>
          <w:szCs w:val="20"/>
        </w:rPr>
        <w:t xml:space="preserve">prawo własności poprzez nieprzeznaczanie </w:t>
      </w:r>
      <w:r w:rsidR="00C84A2F" w:rsidRPr="00592BE7">
        <w:rPr>
          <w:rFonts w:ascii="Arial" w:hAnsi="Arial" w:cs="Arial"/>
          <w:color w:val="auto"/>
          <w:sz w:val="20"/>
          <w:szCs w:val="20"/>
        </w:rPr>
        <w:t>kolejnych</w:t>
      </w:r>
      <w:r w:rsidRPr="00592BE7">
        <w:rPr>
          <w:rFonts w:ascii="Arial" w:hAnsi="Arial" w:cs="Arial"/>
          <w:color w:val="auto"/>
          <w:sz w:val="20"/>
          <w:szCs w:val="20"/>
        </w:rPr>
        <w:t xml:space="preserve"> terenów prywatnych na cele</w:t>
      </w:r>
      <w:r w:rsidR="00C84A2F" w:rsidRPr="00592BE7">
        <w:rPr>
          <w:rFonts w:ascii="Arial" w:hAnsi="Arial" w:cs="Arial"/>
          <w:color w:val="auto"/>
          <w:sz w:val="20"/>
          <w:szCs w:val="20"/>
        </w:rPr>
        <w:t xml:space="preserve"> publiczne</w:t>
      </w:r>
      <w:r w:rsidRPr="00592BE7">
        <w:rPr>
          <w:rFonts w:ascii="Arial" w:hAnsi="Arial" w:cs="Arial"/>
          <w:color w:val="auto"/>
          <w:sz w:val="20"/>
          <w:szCs w:val="20"/>
        </w:rPr>
        <w:t>;</w:t>
      </w:r>
    </w:p>
    <w:p w14:paraId="7A91DF72" w14:textId="0597CCAB" w:rsidR="00F15604" w:rsidRPr="00592BE7" w:rsidRDefault="00F15604" w:rsidP="00F15604">
      <w:pPr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>potrzeby interesu publicznego – potrzeby w obszarze nie występują,</w:t>
      </w:r>
    </w:p>
    <w:p w14:paraId="493609B5" w14:textId="77777777" w:rsidR="00F15604" w:rsidRPr="00592BE7" w:rsidRDefault="00F15604" w:rsidP="00F15604">
      <w:pPr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>potrzeby w zakresie rozwoju infrastruktury technicznej, w szczególności sieci szerokopasmowych – dodatkowe potrzeby w obszarze nie występują,</w:t>
      </w:r>
    </w:p>
    <w:p w14:paraId="391F30CF" w14:textId="2B935F6A" w:rsidR="00F15604" w:rsidRPr="00592BE7" w:rsidRDefault="00F15604" w:rsidP="00F15604">
      <w:pPr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 xml:space="preserve">potrzebę zapewnienia odpowiedniej ilości i jakości wody, do celów zaopatrzenia ludności – tereny wchodzą w skład zwartej struktury przestrzennej zabudowy </w:t>
      </w:r>
      <w:r w:rsidR="00C84A2F" w:rsidRPr="00592BE7">
        <w:rPr>
          <w:rFonts w:ascii="Arial" w:hAnsi="Arial" w:cs="Arial"/>
          <w:sz w:val="20"/>
          <w:szCs w:val="20"/>
        </w:rPr>
        <w:t>wsi Bełchów</w:t>
      </w:r>
      <w:r w:rsidRPr="00592BE7">
        <w:rPr>
          <w:rFonts w:ascii="Arial" w:hAnsi="Arial" w:cs="Arial"/>
          <w:sz w:val="20"/>
          <w:szCs w:val="20"/>
        </w:rPr>
        <w:t>, wyposażonej w sieci i urządzenia zaopatrzenia w wodę.</w:t>
      </w:r>
    </w:p>
    <w:p w14:paraId="7CA036AF" w14:textId="77777777" w:rsidR="00F15604" w:rsidRPr="00592BE7" w:rsidRDefault="00F15604" w:rsidP="00F15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 xml:space="preserve">Ustalając przeznaczenie terenu pod zabudowę, uwzględniono ustalenia dotychczas obowiązującego planu miejscowego, stan własności terenu wymagania ładu przestrzennego i efektywnego gospodarowania przestrzenią oraz walorów ekonomicznych przestrzeni. W planie miejscowym: </w:t>
      </w:r>
    </w:p>
    <w:p w14:paraId="351E8F56" w14:textId="35EAC735" w:rsidR="00F15604" w:rsidRPr="00592BE7" w:rsidRDefault="00F15604" w:rsidP="00F15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 xml:space="preserve">- ograniczono funkcje rolnicze </w:t>
      </w:r>
      <w:r w:rsidR="00C84A2F" w:rsidRPr="00592BE7">
        <w:rPr>
          <w:rFonts w:ascii="Arial" w:hAnsi="Arial" w:cs="Arial"/>
          <w:sz w:val="20"/>
          <w:szCs w:val="20"/>
        </w:rPr>
        <w:t xml:space="preserve">i leśne </w:t>
      </w:r>
      <w:r w:rsidR="00C76320">
        <w:rPr>
          <w:rFonts w:ascii="Arial" w:hAnsi="Arial" w:cs="Arial"/>
          <w:sz w:val="20"/>
          <w:szCs w:val="20"/>
        </w:rPr>
        <w:t>obszaru</w:t>
      </w:r>
      <w:r w:rsidRPr="00592BE7">
        <w:rPr>
          <w:rFonts w:ascii="Arial" w:hAnsi="Arial" w:cs="Arial"/>
          <w:sz w:val="20"/>
          <w:szCs w:val="20"/>
        </w:rPr>
        <w:t>,</w:t>
      </w:r>
    </w:p>
    <w:p w14:paraId="1BF1B443" w14:textId="05C2D56B" w:rsidR="00C84A2F" w:rsidRPr="00592BE7" w:rsidRDefault="00C84A2F" w:rsidP="00F15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>- podtrzymano przeznaczenia terenu pod tereny produkcji magazyny i składy,</w:t>
      </w:r>
    </w:p>
    <w:p w14:paraId="706DA4C4" w14:textId="7A47A338" w:rsidR="00F15604" w:rsidRPr="00592BE7" w:rsidRDefault="00F15604" w:rsidP="00F15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 xml:space="preserve">- </w:t>
      </w:r>
      <w:r w:rsidR="00C76320">
        <w:rPr>
          <w:rFonts w:ascii="Arial" w:hAnsi="Arial" w:cs="Arial"/>
          <w:sz w:val="20"/>
          <w:szCs w:val="20"/>
        </w:rPr>
        <w:t>wyeliminowanie</w:t>
      </w:r>
      <w:r w:rsidR="00C84A2F" w:rsidRPr="00592BE7">
        <w:rPr>
          <w:rFonts w:ascii="Arial" w:hAnsi="Arial" w:cs="Arial"/>
          <w:sz w:val="20"/>
          <w:szCs w:val="20"/>
        </w:rPr>
        <w:t xml:space="preserve"> </w:t>
      </w:r>
      <w:r w:rsidRPr="00592BE7">
        <w:rPr>
          <w:rFonts w:ascii="Arial" w:hAnsi="Arial" w:cs="Arial"/>
          <w:sz w:val="20"/>
          <w:szCs w:val="20"/>
        </w:rPr>
        <w:t>przeznacz</w:t>
      </w:r>
      <w:r w:rsidR="00C84A2F" w:rsidRPr="00592BE7">
        <w:rPr>
          <w:rFonts w:ascii="Arial" w:hAnsi="Arial" w:cs="Arial"/>
          <w:sz w:val="20"/>
          <w:szCs w:val="20"/>
        </w:rPr>
        <w:t>enie</w:t>
      </w:r>
      <w:r w:rsidRPr="00592BE7">
        <w:rPr>
          <w:rFonts w:ascii="Arial" w:hAnsi="Arial" w:cs="Arial"/>
          <w:sz w:val="20"/>
          <w:szCs w:val="20"/>
        </w:rPr>
        <w:t xml:space="preserve"> teren</w:t>
      </w:r>
      <w:r w:rsidR="00C84A2F" w:rsidRPr="00592BE7">
        <w:rPr>
          <w:rFonts w:ascii="Arial" w:hAnsi="Arial" w:cs="Arial"/>
          <w:sz w:val="20"/>
          <w:szCs w:val="20"/>
        </w:rPr>
        <w:t xml:space="preserve">ów pod </w:t>
      </w:r>
      <w:r w:rsidRPr="00592BE7">
        <w:rPr>
          <w:rFonts w:ascii="Arial" w:hAnsi="Arial" w:cs="Arial"/>
          <w:sz w:val="20"/>
          <w:szCs w:val="20"/>
        </w:rPr>
        <w:t>dr</w:t>
      </w:r>
      <w:r w:rsidR="00C76320">
        <w:rPr>
          <w:rFonts w:ascii="Arial" w:hAnsi="Arial" w:cs="Arial"/>
          <w:sz w:val="20"/>
          <w:szCs w:val="20"/>
        </w:rPr>
        <w:t>ogi</w:t>
      </w:r>
      <w:r w:rsidRPr="00592BE7">
        <w:rPr>
          <w:rFonts w:ascii="Arial" w:hAnsi="Arial" w:cs="Arial"/>
          <w:sz w:val="20"/>
          <w:szCs w:val="20"/>
        </w:rPr>
        <w:t>.</w:t>
      </w:r>
    </w:p>
    <w:p w14:paraId="3956DAD4" w14:textId="5CFC9B27" w:rsidR="00F15604" w:rsidRPr="00592BE7" w:rsidRDefault="00F15604" w:rsidP="00F15604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 xml:space="preserve">- założono oparcie transportu o istniejące sieci </w:t>
      </w:r>
      <w:r w:rsidR="00C84A2F" w:rsidRPr="00592BE7">
        <w:rPr>
          <w:rFonts w:ascii="Arial" w:hAnsi="Arial" w:cs="Arial"/>
          <w:sz w:val="20"/>
          <w:szCs w:val="20"/>
        </w:rPr>
        <w:t xml:space="preserve">dróg </w:t>
      </w:r>
      <w:r w:rsidRPr="00592BE7">
        <w:rPr>
          <w:rFonts w:ascii="Arial" w:hAnsi="Arial" w:cs="Arial"/>
          <w:sz w:val="20"/>
          <w:szCs w:val="20"/>
        </w:rPr>
        <w:t>przylegającą do terenów,</w:t>
      </w:r>
    </w:p>
    <w:p w14:paraId="5415D8F2" w14:textId="77777777" w:rsidR="00F15604" w:rsidRPr="00592BE7" w:rsidRDefault="00F15604" w:rsidP="00F15604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>- nie wymuszając rozbudowy sieci publicznego transportu zbiorowego jako podstawowego środka transportu,</w:t>
      </w:r>
    </w:p>
    <w:p w14:paraId="6530A543" w14:textId="61D91EFA" w:rsidR="00F15604" w:rsidRPr="00592BE7" w:rsidRDefault="00F15604" w:rsidP="00F15604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>- we fragmencie obszaru o znacznym stopniu przygotowanych do zabudowy nie podlegającej specjalnej ochronie.</w:t>
      </w:r>
    </w:p>
    <w:p w14:paraId="1640E404" w14:textId="77777777" w:rsidR="00F15604" w:rsidRPr="00592BE7" w:rsidRDefault="00F15604" w:rsidP="00F15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2BE7">
        <w:rPr>
          <w:rFonts w:ascii="Arial" w:hAnsi="Arial" w:cs="Arial"/>
          <w:sz w:val="20"/>
          <w:szCs w:val="20"/>
        </w:rPr>
        <w:t>Ustalając przeznaczenie terenu lub określając potencjalny sposób zagospodarowania i korzystania z terenu, ważono interes publiczny i interesy prywatne, uwzględniono zgłaszane wnioski, zmierzające do ochrony istniejącego stanu zagospodarowania terenu, jak i zmian w zakresie jego zagospodarowania, a także analizy ekonomiczne, środowiskowe i społeczne.</w:t>
      </w:r>
    </w:p>
    <w:p w14:paraId="777845B5" w14:textId="77777777" w:rsidR="00C84A2F" w:rsidRDefault="00C84A2F" w:rsidP="00F15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76508E" w14:textId="77777777" w:rsidR="00E21B14" w:rsidRDefault="00E21B14" w:rsidP="00F15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080F2C" w14:textId="77777777" w:rsidR="00E21B14" w:rsidRDefault="00E21B14" w:rsidP="00F15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0CBCBF" w14:textId="77777777" w:rsidR="00DF353B" w:rsidRPr="00592BE7" w:rsidRDefault="00DF353B" w:rsidP="00DF3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2BE7">
        <w:rPr>
          <w:rFonts w:ascii="Arial" w:hAnsi="Arial" w:cs="Arial"/>
          <w:b/>
          <w:sz w:val="22"/>
          <w:szCs w:val="22"/>
          <w:u w:val="single"/>
        </w:rPr>
        <w:lastRenderedPageBreak/>
        <w:t>Zgodność z wynikami analizy zmian w zagospodarowaniu przestrzennym miasta.</w:t>
      </w:r>
    </w:p>
    <w:p w14:paraId="7EC7C71F" w14:textId="09E3844F" w:rsidR="00DF353B" w:rsidRPr="00592BE7" w:rsidRDefault="00DF353B" w:rsidP="00DF353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92BE7">
        <w:rPr>
          <w:rFonts w:ascii="Arial" w:hAnsi="Arial" w:cs="Arial"/>
          <w:bCs/>
          <w:color w:val="auto"/>
          <w:sz w:val="20"/>
          <w:szCs w:val="20"/>
        </w:rPr>
        <w:tab/>
        <w:t xml:space="preserve">Na podstawie przepisów art. 32 ust. 2 ustawy o planowaniu i zagospodarowaniu przestrzennym Rada Gminy Nieborów podjęła uchwałę Nr </w:t>
      </w:r>
      <w:r>
        <w:rPr>
          <w:rFonts w:ascii="Arial" w:hAnsi="Arial" w:cs="Arial"/>
          <w:bCs/>
          <w:color w:val="auto"/>
          <w:sz w:val="20"/>
          <w:szCs w:val="20"/>
        </w:rPr>
        <w:t>LVIII342</w:t>
      </w:r>
      <w:r w:rsidRPr="00592BE7">
        <w:rPr>
          <w:rFonts w:ascii="Arial" w:hAnsi="Arial" w:cs="Arial"/>
          <w:bCs/>
          <w:color w:val="auto"/>
          <w:sz w:val="20"/>
          <w:szCs w:val="20"/>
        </w:rPr>
        <w:t>/20</w:t>
      </w:r>
      <w:r>
        <w:rPr>
          <w:rFonts w:ascii="Arial" w:hAnsi="Arial" w:cs="Arial"/>
          <w:bCs/>
          <w:color w:val="auto"/>
          <w:sz w:val="20"/>
          <w:szCs w:val="20"/>
        </w:rPr>
        <w:t>22</w:t>
      </w:r>
      <w:r w:rsidRPr="00592BE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92BE7">
        <w:rPr>
          <w:rFonts w:ascii="Arial" w:hAnsi="Arial" w:cs="Arial"/>
          <w:color w:val="auto"/>
          <w:sz w:val="20"/>
          <w:szCs w:val="20"/>
        </w:rPr>
        <w:t>z dnia 2</w:t>
      </w:r>
      <w:r>
        <w:rPr>
          <w:rFonts w:ascii="Arial" w:hAnsi="Arial" w:cs="Arial"/>
          <w:color w:val="auto"/>
          <w:sz w:val="20"/>
          <w:szCs w:val="20"/>
        </w:rPr>
        <w:t>8 listopada</w:t>
      </w:r>
      <w:r w:rsidRPr="00592BE7">
        <w:rPr>
          <w:rFonts w:ascii="Arial" w:hAnsi="Arial" w:cs="Arial"/>
          <w:color w:val="auto"/>
          <w:sz w:val="20"/>
          <w:szCs w:val="20"/>
        </w:rPr>
        <w:t xml:space="preserve"> 20</w:t>
      </w:r>
      <w:r>
        <w:rPr>
          <w:rFonts w:ascii="Arial" w:hAnsi="Arial" w:cs="Arial"/>
          <w:color w:val="auto"/>
          <w:sz w:val="20"/>
          <w:szCs w:val="20"/>
        </w:rPr>
        <w:t>22</w:t>
      </w:r>
      <w:r w:rsidRPr="00592BE7">
        <w:rPr>
          <w:rFonts w:ascii="Arial" w:hAnsi="Arial" w:cs="Arial"/>
          <w:color w:val="auto"/>
          <w:sz w:val="20"/>
          <w:szCs w:val="20"/>
        </w:rPr>
        <w:t xml:space="preserve"> r. </w:t>
      </w:r>
      <w:r w:rsidRPr="00592BE7">
        <w:rPr>
          <w:rFonts w:ascii="Arial" w:hAnsi="Arial" w:cs="Arial"/>
          <w:bCs/>
          <w:color w:val="auto"/>
          <w:sz w:val="20"/>
          <w:szCs w:val="20"/>
        </w:rPr>
        <w:t xml:space="preserve">w sprawie aktualności studium uwarunkowań i kierunków zagospodarowania przestrzennego Gminy Nieborów </w:t>
      </w:r>
      <w:r>
        <w:rPr>
          <w:rFonts w:ascii="Arial" w:hAnsi="Arial" w:cs="Arial"/>
          <w:bCs/>
          <w:color w:val="auto"/>
          <w:sz w:val="20"/>
          <w:szCs w:val="20"/>
        </w:rPr>
        <w:t>i</w:t>
      </w:r>
      <w:r w:rsidRPr="00592BE7">
        <w:rPr>
          <w:rFonts w:ascii="Arial" w:hAnsi="Arial" w:cs="Arial"/>
          <w:bCs/>
          <w:color w:val="auto"/>
          <w:sz w:val="20"/>
          <w:szCs w:val="20"/>
        </w:rPr>
        <w:t xml:space="preserve"> miejscowych planów zagospodarowania przestrzennego obowiązujących na obszarze Gminy Nieborów. W uchwale zostało zapisane zobowiązanie do </w:t>
      </w:r>
      <w:r w:rsidRPr="00592BE7">
        <w:rPr>
          <w:rFonts w:ascii="Arial" w:hAnsi="Arial" w:cs="Arial"/>
          <w:color w:val="auto"/>
          <w:sz w:val="20"/>
          <w:szCs w:val="20"/>
        </w:rPr>
        <w:t>kontynuacji i zakończenia procedury sporządzenia planów miejscowych (zmian planów) dla których podjęto uchwałę o przystąpieniu do takiego działania.</w:t>
      </w:r>
    </w:p>
    <w:p w14:paraId="4D7C8DF2" w14:textId="77777777" w:rsidR="00DF353B" w:rsidRDefault="00DF353B" w:rsidP="00DF353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645BA3" w14:textId="7857704F" w:rsidR="00DF353B" w:rsidRPr="00102156" w:rsidRDefault="00DF353B" w:rsidP="00DF353B">
      <w:pPr>
        <w:jc w:val="both"/>
        <w:rPr>
          <w:rFonts w:ascii="Arial" w:hAnsi="Arial" w:cs="Arial"/>
          <w:sz w:val="20"/>
          <w:szCs w:val="20"/>
          <w:u w:val="single"/>
        </w:rPr>
      </w:pPr>
      <w:r w:rsidRPr="000932C4">
        <w:rPr>
          <w:rFonts w:ascii="Arial" w:hAnsi="Arial" w:cs="Arial"/>
          <w:b/>
          <w:sz w:val="20"/>
          <w:szCs w:val="20"/>
          <w:u w:val="single"/>
        </w:rPr>
        <w:t xml:space="preserve">Prognoza wpływu ustaleń miejscowego planu zagospodarowania przestrzennego na dochody </w:t>
      </w:r>
      <w:r w:rsidRPr="00102156">
        <w:rPr>
          <w:rFonts w:ascii="Arial" w:hAnsi="Arial" w:cs="Arial"/>
          <w:b/>
          <w:sz w:val="20"/>
          <w:szCs w:val="20"/>
          <w:u w:val="single"/>
        </w:rPr>
        <w:t xml:space="preserve">własne i wydatki gminy. </w:t>
      </w:r>
    </w:p>
    <w:p w14:paraId="751C311C" w14:textId="6700B2D7" w:rsidR="00DF353B" w:rsidRPr="008E4A4C" w:rsidRDefault="00DF353B" w:rsidP="00DF353B">
      <w:pPr>
        <w:jc w:val="both"/>
        <w:rPr>
          <w:rFonts w:ascii="Arial" w:hAnsi="Arial"/>
          <w:sz w:val="20"/>
          <w:szCs w:val="20"/>
        </w:rPr>
      </w:pPr>
      <w:r w:rsidRPr="008E4A4C">
        <w:rPr>
          <w:rFonts w:ascii="Arial" w:hAnsi="Arial" w:cs="Arial"/>
          <w:sz w:val="20"/>
          <w:szCs w:val="20"/>
        </w:rPr>
        <w:t>Opierając się na opracowaniu „Prognoza skutków finansowych uchwalenia planu miejscowego” należy przytoczyć z</w:t>
      </w:r>
      <w:r w:rsidRPr="008E4A4C">
        <w:rPr>
          <w:rFonts w:ascii="Arial" w:hAnsi="Arial"/>
          <w:sz w:val="20"/>
          <w:szCs w:val="20"/>
        </w:rPr>
        <w:t>estawienie kosztów i efektów wywołanych uchwaleniem nowego planu miejscowego zawiera poniższa tabela.</w:t>
      </w:r>
    </w:p>
    <w:p w14:paraId="55950884" w14:textId="77777777" w:rsidR="00DF353B" w:rsidRPr="008E4A4C" w:rsidRDefault="00DF353B" w:rsidP="00DF353B">
      <w:pPr>
        <w:jc w:val="both"/>
        <w:rPr>
          <w:rFonts w:ascii="Arial" w:hAnsi="Arial"/>
          <w:sz w:val="20"/>
          <w:szCs w:val="20"/>
        </w:rPr>
      </w:pPr>
      <w:bookmarkStart w:id="13" w:name="_Hlk143932650"/>
      <w:bookmarkStart w:id="14" w:name="_Hlk156313027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0"/>
        <w:gridCol w:w="5044"/>
      </w:tblGrid>
      <w:tr w:rsidR="00DF353B" w:rsidRPr="008E4A4C" w14:paraId="665DDB1A" w14:textId="77777777" w:rsidTr="001367AE">
        <w:tc>
          <w:tcPr>
            <w:tcW w:w="3910" w:type="dxa"/>
            <w:shd w:val="clear" w:color="auto" w:fill="auto"/>
          </w:tcPr>
          <w:bookmarkEnd w:id="13"/>
          <w:bookmarkEnd w:id="14"/>
          <w:p w14:paraId="517487D8" w14:textId="77777777" w:rsidR="00DF353B" w:rsidRPr="008E4A4C" w:rsidRDefault="00DF353B" w:rsidP="001367A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E4A4C">
              <w:rPr>
                <w:rFonts w:ascii="Arial" w:hAnsi="Arial"/>
                <w:b/>
                <w:bCs/>
                <w:sz w:val="20"/>
                <w:szCs w:val="20"/>
              </w:rPr>
              <w:t>Zobowiązania finansowe i dochody z tytułu:</w:t>
            </w:r>
          </w:p>
        </w:tc>
        <w:tc>
          <w:tcPr>
            <w:tcW w:w="5044" w:type="dxa"/>
            <w:shd w:val="clear" w:color="auto" w:fill="auto"/>
          </w:tcPr>
          <w:p w14:paraId="7E8C45C7" w14:textId="77777777" w:rsidR="00DF353B" w:rsidRPr="008E4A4C" w:rsidRDefault="00DF353B" w:rsidP="001367A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E4A4C">
              <w:rPr>
                <w:rFonts w:ascii="Arial" w:hAnsi="Arial"/>
                <w:b/>
                <w:bCs/>
                <w:sz w:val="20"/>
                <w:szCs w:val="20"/>
              </w:rPr>
              <w:t>Skutki finansowe z tytułu sporządzenia nowego planu miejscowego:</w:t>
            </w:r>
          </w:p>
        </w:tc>
      </w:tr>
      <w:tr w:rsidR="00DF353B" w:rsidRPr="008E4A4C" w14:paraId="224E3843" w14:textId="77777777" w:rsidTr="001367AE">
        <w:tc>
          <w:tcPr>
            <w:tcW w:w="3910" w:type="dxa"/>
            <w:shd w:val="clear" w:color="auto" w:fill="auto"/>
          </w:tcPr>
          <w:p w14:paraId="39AB5F5E" w14:textId="77777777" w:rsidR="00DF353B" w:rsidRPr="008E4A4C" w:rsidRDefault="00DF353B" w:rsidP="001367AE">
            <w:pPr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wykupu gruntów,</w:t>
            </w:r>
          </w:p>
        </w:tc>
        <w:tc>
          <w:tcPr>
            <w:tcW w:w="5044" w:type="dxa"/>
            <w:shd w:val="clear" w:color="auto" w:fill="auto"/>
          </w:tcPr>
          <w:p w14:paraId="7E767AB4" w14:textId="346FC9D0" w:rsidR="00DF353B" w:rsidRPr="008E4A4C" w:rsidRDefault="00DF353B" w:rsidP="001367AE">
            <w:pPr>
              <w:ind w:left="176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nie występują</w:t>
            </w:r>
            <w:r w:rsidR="00461F8C">
              <w:rPr>
                <w:rFonts w:ascii="Arial" w:hAnsi="Arial"/>
                <w:sz w:val="20"/>
                <w:szCs w:val="20"/>
              </w:rPr>
              <w:t>,</w:t>
            </w:r>
          </w:p>
        </w:tc>
      </w:tr>
      <w:tr w:rsidR="00DF353B" w:rsidRPr="008E4A4C" w14:paraId="36690B26" w14:textId="77777777" w:rsidTr="001367AE">
        <w:tc>
          <w:tcPr>
            <w:tcW w:w="3910" w:type="dxa"/>
            <w:shd w:val="clear" w:color="auto" w:fill="auto"/>
          </w:tcPr>
          <w:p w14:paraId="2DD13955" w14:textId="77777777" w:rsidR="00DF353B" w:rsidRPr="008E4A4C" w:rsidRDefault="00DF353B" w:rsidP="001367AE">
            <w:pPr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odszkodowania z tytułu zmniejszenia wartości nieruchomości,</w:t>
            </w:r>
          </w:p>
        </w:tc>
        <w:tc>
          <w:tcPr>
            <w:tcW w:w="5044" w:type="dxa"/>
            <w:shd w:val="clear" w:color="auto" w:fill="auto"/>
          </w:tcPr>
          <w:p w14:paraId="4E91474C" w14:textId="77777777" w:rsidR="00DF353B" w:rsidRPr="008E4A4C" w:rsidRDefault="00DF353B" w:rsidP="001367AE">
            <w:pPr>
              <w:ind w:left="176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nie występują</w:t>
            </w:r>
          </w:p>
        </w:tc>
      </w:tr>
      <w:tr w:rsidR="00DF353B" w:rsidRPr="008E4A4C" w14:paraId="46588538" w14:textId="77777777" w:rsidTr="001367AE">
        <w:tc>
          <w:tcPr>
            <w:tcW w:w="3910" w:type="dxa"/>
            <w:shd w:val="clear" w:color="auto" w:fill="auto"/>
          </w:tcPr>
          <w:p w14:paraId="76DD70CA" w14:textId="77777777" w:rsidR="00DF353B" w:rsidRPr="008E4A4C" w:rsidRDefault="00DF353B" w:rsidP="001367AE">
            <w:pPr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koszty opracowania nowego planu miejscowego,</w:t>
            </w:r>
          </w:p>
        </w:tc>
        <w:tc>
          <w:tcPr>
            <w:tcW w:w="5044" w:type="dxa"/>
            <w:shd w:val="clear" w:color="auto" w:fill="auto"/>
          </w:tcPr>
          <w:p w14:paraId="283CFA3C" w14:textId="3F9E078E" w:rsidR="00DF353B" w:rsidRPr="008E4A4C" w:rsidRDefault="00461F8C" w:rsidP="001367AE">
            <w:pPr>
              <w:ind w:left="176" w:hanging="14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nie ulegają zwiększeniu w stosunku do założonych przy sporządzeniu podstawowego planu miejscowego,</w:t>
            </w:r>
          </w:p>
        </w:tc>
      </w:tr>
      <w:tr w:rsidR="00DF353B" w:rsidRPr="008E4A4C" w14:paraId="2CE8A13E" w14:textId="77777777" w:rsidTr="001367AE">
        <w:tc>
          <w:tcPr>
            <w:tcW w:w="3910" w:type="dxa"/>
            <w:shd w:val="clear" w:color="auto" w:fill="auto"/>
          </w:tcPr>
          <w:p w14:paraId="4CFBA2BD" w14:textId="77777777" w:rsidR="00DF353B" w:rsidRPr="008E4A4C" w:rsidRDefault="00DF353B" w:rsidP="001367AE">
            <w:pPr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 xml:space="preserve">- podziały geodezyjne, </w:t>
            </w:r>
          </w:p>
        </w:tc>
        <w:tc>
          <w:tcPr>
            <w:tcW w:w="5044" w:type="dxa"/>
            <w:shd w:val="clear" w:color="auto" w:fill="auto"/>
          </w:tcPr>
          <w:p w14:paraId="6C9F0DFD" w14:textId="2C94A801" w:rsidR="00DF353B" w:rsidRPr="008E4A4C" w:rsidRDefault="00DF353B" w:rsidP="001367AE">
            <w:pPr>
              <w:ind w:left="176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ulegną zmniejszeniu</w:t>
            </w:r>
            <w:r w:rsidR="00461F8C">
              <w:rPr>
                <w:rFonts w:ascii="Arial" w:hAnsi="Arial"/>
                <w:sz w:val="20"/>
                <w:szCs w:val="20"/>
              </w:rPr>
              <w:t>,</w:t>
            </w:r>
          </w:p>
        </w:tc>
      </w:tr>
      <w:tr w:rsidR="00DF353B" w:rsidRPr="008E4A4C" w14:paraId="4D271207" w14:textId="77777777" w:rsidTr="001367AE">
        <w:tc>
          <w:tcPr>
            <w:tcW w:w="3910" w:type="dxa"/>
            <w:shd w:val="clear" w:color="auto" w:fill="auto"/>
          </w:tcPr>
          <w:p w14:paraId="737E8496" w14:textId="77777777" w:rsidR="00DF353B" w:rsidRPr="008E4A4C" w:rsidRDefault="00DF353B" w:rsidP="001367AE">
            <w:pPr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 xml:space="preserve">- opłaty z tytułu </w:t>
            </w:r>
            <w:r w:rsidRPr="008E4A4C">
              <w:rPr>
                <w:rFonts w:ascii="Arial" w:hAnsi="Arial" w:cs="Arial"/>
                <w:bCs/>
                <w:sz w:val="20"/>
                <w:szCs w:val="20"/>
              </w:rPr>
              <w:t>wyłącznie z produkcji rolnej i leśnej,</w:t>
            </w:r>
          </w:p>
        </w:tc>
        <w:tc>
          <w:tcPr>
            <w:tcW w:w="5044" w:type="dxa"/>
            <w:shd w:val="clear" w:color="auto" w:fill="auto"/>
          </w:tcPr>
          <w:p w14:paraId="57B1701E" w14:textId="77777777" w:rsidR="00DF353B" w:rsidRPr="008E4A4C" w:rsidRDefault="00DF353B" w:rsidP="001367AE">
            <w:pPr>
              <w:ind w:left="176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nie występują,</w:t>
            </w:r>
          </w:p>
        </w:tc>
      </w:tr>
      <w:tr w:rsidR="00DF353B" w:rsidRPr="008E4A4C" w14:paraId="63C89C11" w14:textId="77777777" w:rsidTr="001367AE">
        <w:tc>
          <w:tcPr>
            <w:tcW w:w="3910" w:type="dxa"/>
            <w:shd w:val="clear" w:color="auto" w:fill="auto"/>
          </w:tcPr>
          <w:p w14:paraId="3F8ED1BE" w14:textId="77777777" w:rsidR="00DF353B" w:rsidRPr="008E4A4C" w:rsidRDefault="00DF353B" w:rsidP="001367AE">
            <w:pPr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budowa dróg,</w:t>
            </w:r>
          </w:p>
        </w:tc>
        <w:tc>
          <w:tcPr>
            <w:tcW w:w="5044" w:type="dxa"/>
            <w:shd w:val="clear" w:color="auto" w:fill="auto"/>
          </w:tcPr>
          <w:p w14:paraId="65114D1F" w14:textId="77777777" w:rsidR="00DF353B" w:rsidRPr="008E4A4C" w:rsidRDefault="00DF353B" w:rsidP="001367AE">
            <w:pPr>
              <w:ind w:left="176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ulegną zmniejszeniu</w:t>
            </w:r>
          </w:p>
        </w:tc>
      </w:tr>
      <w:tr w:rsidR="00DF353B" w:rsidRPr="008E4A4C" w14:paraId="4B70456F" w14:textId="77777777" w:rsidTr="001367AE">
        <w:tc>
          <w:tcPr>
            <w:tcW w:w="3910" w:type="dxa"/>
            <w:shd w:val="clear" w:color="auto" w:fill="auto"/>
          </w:tcPr>
          <w:p w14:paraId="2218110B" w14:textId="77777777" w:rsidR="00DF353B" w:rsidRPr="008E4A4C" w:rsidRDefault="00DF353B" w:rsidP="001367AE">
            <w:pPr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budowa sieci i urządzeń infrastruktury technicznej,</w:t>
            </w:r>
          </w:p>
        </w:tc>
        <w:tc>
          <w:tcPr>
            <w:tcW w:w="5044" w:type="dxa"/>
            <w:shd w:val="clear" w:color="auto" w:fill="auto"/>
          </w:tcPr>
          <w:p w14:paraId="105296CF" w14:textId="77777777" w:rsidR="00DF353B" w:rsidRPr="008E4A4C" w:rsidRDefault="00DF353B" w:rsidP="001367AE">
            <w:pPr>
              <w:ind w:left="176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ulegną zmniejszeniu</w:t>
            </w:r>
          </w:p>
        </w:tc>
      </w:tr>
      <w:tr w:rsidR="00DF353B" w:rsidRPr="008E4A4C" w14:paraId="30662CED" w14:textId="77777777" w:rsidTr="001367AE">
        <w:tc>
          <w:tcPr>
            <w:tcW w:w="3910" w:type="dxa"/>
            <w:shd w:val="clear" w:color="auto" w:fill="auto"/>
          </w:tcPr>
          <w:p w14:paraId="2D24A30B" w14:textId="77777777" w:rsidR="00DF353B" w:rsidRPr="008E4A4C" w:rsidRDefault="00DF353B" w:rsidP="001367AE">
            <w:pPr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wzrost wartości gruntów komunalnych przeznaczonych do sprzedaży,</w:t>
            </w:r>
          </w:p>
        </w:tc>
        <w:tc>
          <w:tcPr>
            <w:tcW w:w="5044" w:type="dxa"/>
            <w:shd w:val="clear" w:color="auto" w:fill="auto"/>
          </w:tcPr>
          <w:p w14:paraId="718FB02A" w14:textId="77777777" w:rsidR="00DF353B" w:rsidRPr="008E4A4C" w:rsidRDefault="00DF353B" w:rsidP="001367AE">
            <w:pPr>
              <w:ind w:left="176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nie występują grunty komunalne,</w:t>
            </w:r>
          </w:p>
        </w:tc>
      </w:tr>
      <w:tr w:rsidR="00DF353B" w:rsidRPr="008E4A4C" w14:paraId="1F543776" w14:textId="77777777" w:rsidTr="001367AE">
        <w:tc>
          <w:tcPr>
            <w:tcW w:w="3910" w:type="dxa"/>
            <w:shd w:val="clear" w:color="auto" w:fill="auto"/>
          </w:tcPr>
          <w:p w14:paraId="5AD648B4" w14:textId="77777777" w:rsidR="00DF353B" w:rsidRPr="008E4A4C" w:rsidRDefault="00DF353B" w:rsidP="001367AE">
            <w:pPr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renty planistycznej,</w:t>
            </w:r>
          </w:p>
        </w:tc>
        <w:tc>
          <w:tcPr>
            <w:tcW w:w="5044" w:type="dxa"/>
            <w:shd w:val="clear" w:color="auto" w:fill="auto"/>
          </w:tcPr>
          <w:p w14:paraId="69AFFB9A" w14:textId="6B5600AE" w:rsidR="00DF353B" w:rsidRPr="008E4A4C" w:rsidRDefault="00DF353B" w:rsidP="001367AE">
            <w:pPr>
              <w:ind w:left="176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 xml:space="preserve">- należy się spodziewać wzrostu dochodów z tego tytułu w wysokości około </w:t>
            </w:r>
            <w:r w:rsidR="00461F8C">
              <w:rPr>
                <w:rFonts w:ascii="Arial" w:hAnsi="Arial"/>
                <w:sz w:val="20"/>
                <w:szCs w:val="20"/>
              </w:rPr>
              <w:t>1</w:t>
            </w:r>
            <w:r w:rsidRPr="008E4A4C">
              <w:rPr>
                <w:rFonts w:ascii="Arial" w:hAnsi="Arial"/>
                <w:sz w:val="20"/>
                <w:szCs w:val="20"/>
              </w:rPr>
              <w:t>0 000 zł,</w:t>
            </w:r>
          </w:p>
        </w:tc>
      </w:tr>
      <w:tr w:rsidR="00DF353B" w:rsidRPr="008E4A4C" w14:paraId="65195BC9" w14:textId="77777777" w:rsidTr="001367AE">
        <w:tc>
          <w:tcPr>
            <w:tcW w:w="3910" w:type="dxa"/>
            <w:shd w:val="clear" w:color="auto" w:fill="auto"/>
          </w:tcPr>
          <w:p w14:paraId="7CE06EA6" w14:textId="77777777" w:rsidR="00DF353B" w:rsidRPr="008E4A4C" w:rsidRDefault="00DF353B" w:rsidP="001367AE">
            <w:pPr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opłaty adiacenckiej z tytułu podziału nieruchomości,</w:t>
            </w:r>
          </w:p>
        </w:tc>
        <w:tc>
          <w:tcPr>
            <w:tcW w:w="5044" w:type="dxa"/>
            <w:shd w:val="clear" w:color="auto" w:fill="auto"/>
          </w:tcPr>
          <w:p w14:paraId="4901CCC4" w14:textId="77777777" w:rsidR="00DF353B" w:rsidRPr="008E4A4C" w:rsidRDefault="00DF353B" w:rsidP="001367AE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nie należy się spodziewać dochodów z tego tytułu,</w:t>
            </w:r>
          </w:p>
        </w:tc>
      </w:tr>
      <w:tr w:rsidR="00DF353B" w:rsidRPr="008E4A4C" w14:paraId="5F01AF10" w14:textId="77777777" w:rsidTr="001367AE">
        <w:tc>
          <w:tcPr>
            <w:tcW w:w="3910" w:type="dxa"/>
            <w:shd w:val="clear" w:color="auto" w:fill="auto"/>
          </w:tcPr>
          <w:p w14:paraId="18E30D08" w14:textId="77777777" w:rsidR="00DF353B" w:rsidRPr="008E4A4C" w:rsidRDefault="00DF353B" w:rsidP="001367AE">
            <w:pPr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opłaty adiacenckiej związanej z realizacją infrastruktury technicznej i ulic,</w:t>
            </w:r>
          </w:p>
        </w:tc>
        <w:tc>
          <w:tcPr>
            <w:tcW w:w="5044" w:type="dxa"/>
            <w:shd w:val="clear" w:color="auto" w:fill="auto"/>
          </w:tcPr>
          <w:p w14:paraId="5977ABAB" w14:textId="77777777" w:rsidR="00DF353B" w:rsidRPr="008E4A4C" w:rsidRDefault="00DF353B" w:rsidP="001367AE">
            <w:pPr>
              <w:ind w:left="176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nie należy się spodziewać dochodów z tego tytułu,</w:t>
            </w:r>
          </w:p>
        </w:tc>
      </w:tr>
      <w:tr w:rsidR="00DF353B" w:rsidRPr="008E4A4C" w14:paraId="59365225" w14:textId="77777777" w:rsidTr="001367AE">
        <w:tc>
          <w:tcPr>
            <w:tcW w:w="3910" w:type="dxa"/>
            <w:shd w:val="clear" w:color="auto" w:fill="auto"/>
          </w:tcPr>
          <w:p w14:paraId="5EA5E0E3" w14:textId="77777777" w:rsidR="00DF353B" w:rsidRPr="008E4A4C" w:rsidRDefault="00DF353B" w:rsidP="001367AE">
            <w:pPr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>- wzrostu podatków i dzierżaw.</w:t>
            </w:r>
          </w:p>
        </w:tc>
        <w:tc>
          <w:tcPr>
            <w:tcW w:w="5044" w:type="dxa"/>
            <w:shd w:val="clear" w:color="auto" w:fill="auto"/>
          </w:tcPr>
          <w:p w14:paraId="22455764" w14:textId="372D3121" w:rsidR="00DF353B" w:rsidRPr="008E4A4C" w:rsidRDefault="00DF353B" w:rsidP="001367AE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E4A4C">
              <w:rPr>
                <w:rFonts w:ascii="Arial" w:hAnsi="Arial"/>
                <w:sz w:val="20"/>
                <w:szCs w:val="20"/>
              </w:rPr>
              <w:t xml:space="preserve">- szacunkowy wzrost dochodu z nowych terenów budowlanych (zabudowa produkcyjna) może wynieść </w:t>
            </w:r>
            <w:r w:rsidR="00461F8C">
              <w:rPr>
                <w:rFonts w:ascii="Arial" w:hAnsi="Arial"/>
                <w:sz w:val="20"/>
                <w:szCs w:val="20"/>
              </w:rPr>
              <w:t>1</w:t>
            </w:r>
            <w:r w:rsidRPr="008E4A4C">
              <w:rPr>
                <w:rFonts w:ascii="Arial" w:hAnsi="Arial"/>
                <w:sz w:val="20"/>
                <w:szCs w:val="20"/>
              </w:rPr>
              <w:t xml:space="preserve">0 </w:t>
            </w:r>
            <w:proofErr w:type="spellStart"/>
            <w:r w:rsidRPr="008E4A4C">
              <w:rPr>
                <w:rFonts w:ascii="Arial" w:hAnsi="Arial"/>
                <w:sz w:val="20"/>
                <w:szCs w:val="20"/>
              </w:rPr>
              <w:t>tys</w:t>
            </w:r>
            <w:proofErr w:type="spellEnd"/>
            <w:r w:rsidRPr="008E4A4C">
              <w:rPr>
                <w:rFonts w:ascii="Arial" w:hAnsi="Arial"/>
                <w:sz w:val="20"/>
                <w:szCs w:val="20"/>
              </w:rPr>
              <w:t xml:space="preserve"> zł/rok</w:t>
            </w:r>
            <w:r w:rsidR="00461F8C"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14:paraId="13FA45D6" w14:textId="77777777" w:rsidR="00DF353B" w:rsidRPr="008E4A4C" w:rsidRDefault="00DF353B" w:rsidP="00DF353B">
      <w:pPr>
        <w:jc w:val="both"/>
        <w:rPr>
          <w:rFonts w:ascii="Arial" w:hAnsi="Arial"/>
          <w:sz w:val="20"/>
          <w:szCs w:val="20"/>
        </w:rPr>
      </w:pPr>
    </w:p>
    <w:p w14:paraId="638971DA" w14:textId="61452841" w:rsidR="00DF353B" w:rsidRDefault="00DF353B" w:rsidP="00461F8C">
      <w:pPr>
        <w:jc w:val="both"/>
        <w:rPr>
          <w:rFonts w:ascii="Arial" w:hAnsi="Arial"/>
          <w:sz w:val="20"/>
          <w:szCs w:val="20"/>
        </w:rPr>
      </w:pPr>
      <w:r w:rsidRPr="008E4A4C">
        <w:rPr>
          <w:rFonts w:ascii="Arial" w:hAnsi="Arial"/>
          <w:sz w:val="20"/>
          <w:szCs w:val="20"/>
        </w:rPr>
        <w:t>Powyższe zestawienie wskazuje na osiągnięcie celu sporządzenia</w:t>
      </w:r>
      <w:r w:rsidR="00461F8C">
        <w:rPr>
          <w:rFonts w:ascii="Arial" w:hAnsi="Arial"/>
          <w:sz w:val="20"/>
          <w:szCs w:val="20"/>
        </w:rPr>
        <w:t xml:space="preserve"> uzupełnienia</w:t>
      </w:r>
      <w:r w:rsidRPr="008E4A4C">
        <w:rPr>
          <w:rFonts w:ascii="Arial" w:hAnsi="Arial"/>
          <w:sz w:val="20"/>
          <w:szCs w:val="20"/>
        </w:rPr>
        <w:t xml:space="preserve"> nowego planu miejscowego</w:t>
      </w:r>
      <w:r w:rsidR="00461F8C">
        <w:rPr>
          <w:rFonts w:ascii="Arial" w:hAnsi="Arial"/>
          <w:sz w:val="20"/>
          <w:szCs w:val="20"/>
        </w:rPr>
        <w:t>.</w:t>
      </w:r>
    </w:p>
    <w:p w14:paraId="2AE195EF" w14:textId="77777777" w:rsidR="00DF353B" w:rsidRPr="008E4A4C" w:rsidRDefault="00DF353B" w:rsidP="00DF353B">
      <w:pPr>
        <w:jc w:val="both"/>
        <w:rPr>
          <w:rFonts w:ascii="Arial" w:hAnsi="Arial"/>
          <w:sz w:val="20"/>
          <w:szCs w:val="20"/>
        </w:rPr>
      </w:pPr>
      <w:r w:rsidRPr="008E4A4C">
        <w:rPr>
          <w:rFonts w:ascii="Arial" w:hAnsi="Arial"/>
          <w:sz w:val="20"/>
          <w:szCs w:val="20"/>
        </w:rPr>
        <w:t>Podstawowym skutkiem finansowym dla samorządu, wywołanym sporządzeniem planu miejscowego będzie wzrost dochodów z tytułu wpływów z podatków i opłat.</w:t>
      </w:r>
      <w:r>
        <w:rPr>
          <w:rFonts w:ascii="Arial" w:hAnsi="Arial"/>
          <w:sz w:val="20"/>
          <w:szCs w:val="20"/>
        </w:rPr>
        <w:t xml:space="preserve"> Zobowiązania finansowe samorządu z tytułu sporządzenia nowego planu miejscowego zostaną zmniejszone w stosunku do określonych dotychczas obowiązującym planem miejscowym.</w:t>
      </w:r>
    </w:p>
    <w:p w14:paraId="2B41AE38" w14:textId="77777777" w:rsidR="00DF353B" w:rsidRPr="008E4A4C" w:rsidRDefault="00DF353B" w:rsidP="00DF353B">
      <w:pPr>
        <w:jc w:val="both"/>
        <w:rPr>
          <w:rFonts w:ascii="Arial" w:hAnsi="Arial" w:cs="Arial"/>
          <w:sz w:val="20"/>
          <w:szCs w:val="20"/>
        </w:rPr>
      </w:pPr>
    </w:p>
    <w:p w14:paraId="070A3601" w14:textId="77777777" w:rsidR="00DF353B" w:rsidRDefault="00DF353B" w:rsidP="00C84A2F">
      <w:pPr>
        <w:rPr>
          <w:rFonts w:ascii="Arial" w:hAnsi="Arial" w:cs="Arial"/>
          <w:b/>
          <w:sz w:val="20"/>
          <w:szCs w:val="20"/>
          <w:u w:val="single"/>
        </w:rPr>
      </w:pPr>
    </w:p>
    <w:p w14:paraId="330FB7D9" w14:textId="77777777" w:rsidR="00DF353B" w:rsidRPr="00592BE7" w:rsidRDefault="00DF353B" w:rsidP="00C84A2F">
      <w:pPr>
        <w:rPr>
          <w:rFonts w:ascii="Arial" w:hAnsi="Arial" w:cs="Arial"/>
          <w:b/>
          <w:sz w:val="20"/>
          <w:szCs w:val="20"/>
          <w:u w:val="single"/>
        </w:rPr>
      </w:pPr>
    </w:p>
    <w:sectPr w:rsidR="00DF353B" w:rsidRPr="00592BE7" w:rsidSect="003C2EDC">
      <w:headerReference w:type="defaul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5C5F5" w14:textId="77777777" w:rsidR="00C775A1" w:rsidRDefault="00C775A1" w:rsidP="003F43E4">
      <w:r>
        <w:separator/>
      </w:r>
    </w:p>
  </w:endnote>
  <w:endnote w:type="continuationSeparator" w:id="0">
    <w:p w14:paraId="5D996F86" w14:textId="77777777" w:rsidR="00C775A1" w:rsidRDefault="00C775A1" w:rsidP="003F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BD89F" w14:textId="77777777" w:rsidR="00C775A1" w:rsidRDefault="00C775A1" w:rsidP="003F43E4">
      <w:r>
        <w:separator/>
      </w:r>
    </w:p>
  </w:footnote>
  <w:footnote w:type="continuationSeparator" w:id="0">
    <w:p w14:paraId="0FD98848" w14:textId="77777777" w:rsidR="00C775A1" w:rsidRDefault="00C775A1" w:rsidP="003F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83057"/>
      <w:docPartObj>
        <w:docPartGallery w:val="Page Numbers (Top of Page)"/>
        <w:docPartUnique/>
      </w:docPartObj>
    </w:sdtPr>
    <w:sdtContent>
      <w:p w14:paraId="0CDFA021" w14:textId="581E07AD" w:rsidR="00E71F20" w:rsidRDefault="00E71F2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E7E9F" w14:textId="77777777" w:rsidR="00E71F20" w:rsidRDefault="00E71F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66B3"/>
    <w:multiLevelType w:val="hybridMultilevel"/>
    <w:tmpl w:val="6DA4B8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8A703B"/>
    <w:multiLevelType w:val="hybridMultilevel"/>
    <w:tmpl w:val="C5F02D5C"/>
    <w:lvl w:ilvl="0" w:tplc="B6D6B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6581"/>
    <w:multiLevelType w:val="hybridMultilevel"/>
    <w:tmpl w:val="8BFCDEAA"/>
    <w:lvl w:ilvl="0" w:tplc="B6D6B2B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167D7F8B"/>
    <w:multiLevelType w:val="hybridMultilevel"/>
    <w:tmpl w:val="8416D292"/>
    <w:lvl w:ilvl="0" w:tplc="E46CBDB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377E44"/>
    <w:multiLevelType w:val="hybridMultilevel"/>
    <w:tmpl w:val="9DA8C2B4"/>
    <w:lvl w:ilvl="0" w:tplc="B6D6B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30C5"/>
    <w:multiLevelType w:val="hybridMultilevel"/>
    <w:tmpl w:val="683C4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D6E1D"/>
    <w:multiLevelType w:val="hybridMultilevel"/>
    <w:tmpl w:val="3788C378"/>
    <w:lvl w:ilvl="0" w:tplc="53FC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31CC5"/>
    <w:multiLevelType w:val="hybridMultilevel"/>
    <w:tmpl w:val="3B1E4F6C"/>
    <w:lvl w:ilvl="0" w:tplc="B6ECEB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4A6912"/>
    <w:multiLevelType w:val="hybridMultilevel"/>
    <w:tmpl w:val="6DA4B8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B51412"/>
    <w:multiLevelType w:val="hybridMultilevel"/>
    <w:tmpl w:val="959643B2"/>
    <w:lvl w:ilvl="0" w:tplc="2CC4A3F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7BF3706"/>
    <w:multiLevelType w:val="hybridMultilevel"/>
    <w:tmpl w:val="C0E0CD9A"/>
    <w:lvl w:ilvl="0" w:tplc="BAFE41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7EF6423"/>
    <w:multiLevelType w:val="hybridMultilevel"/>
    <w:tmpl w:val="C71AB9CC"/>
    <w:lvl w:ilvl="0" w:tplc="B6D6B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95750"/>
    <w:multiLevelType w:val="hybridMultilevel"/>
    <w:tmpl w:val="9E8A9E84"/>
    <w:lvl w:ilvl="0" w:tplc="B6D6B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F142C"/>
    <w:multiLevelType w:val="hybridMultilevel"/>
    <w:tmpl w:val="FC062E16"/>
    <w:lvl w:ilvl="0" w:tplc="B6D6B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82209"/>
    <w:multiLevelType w:val="hybridMultilevel"/>
    <w:tmpl w:val="73700E1A"/>
    <w:lvl w:ilvl="0" w:tplc="B6D6B2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B855E20"/>
    <w:multiLevelType w:val="hybridMultilevel"/>
    <w:tmpl w:val="F68AD24E"/>
    <w:lvl w:ilvl="0" w:tplc="8D5ECB6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91334531">
    <w:abstractNumId w:val="0"/>
  </w:num>
  <w:num w:numId="2" w16cid:durableId="1441296176">
    <w:abstractNumId w:val="8"/>
  </w:num>
  <w:num w:numId="3" w16cid:durableId="971137038">
    <w:abstractNumId w:val="14"/>
  </w:num>
  <w:num w:numId="4" w16cid:durableId="175968151">
    <w:abstractNumId w:val="1"/>
  </w:num>
  <w:num w:numId="5" w16cid:durableId="80150743">
    <w:abstractNumId w:val="4"/>
  </w:num>
  <w:num w:numId="6" w16cid:durableId="386804124">
    <w:abstractNumId w:val="12"/>
  </w:num>
  <w:num w:numId="7" w16cid:durableId="1046872994">
    <w:abstractNumId w:val="11"/>
  </w:num>
  <w:num w:numId="8" w16cid:durableId="1202941425">
    <w:abstractNumId w:val="2"/>
  </w:num>
  <w:num w:numId="9" w16cid:durableId="263611356">
    <w:abstractNumId w:val="13"/>
  </w:num>
  <w:num w:numId="10" w16cid:durableId="1720741444">
    <w:abstractNumId w:val="6"/>
  </w:num>
  <w:num w:numId="11" w16cid:durableId="1305355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631376">
    <w:abstractNumId w:val="7"/>
  </w:num>
  <w:num w:numId="13" w16cid:durableId="111481966">
    <w:abstractNumId w:val="3"/>
  </w:num>
  <w:num w:numId="14" w16cid:durableId="346635364">
    <w:abstractNumId w:val="5"/>
  </w:num>
  <w:num w:numId="15" w16cid:durableId="1764181178">
    <w:abstractNumId w:val="15"/>
  </w:num>
  <w:num w:numId="16" w16cid:durableId="785781836">
    <w:abstractNumId w:val="10"/>
  </w:num>
  <w:num w:numId="17" w16cid:durableId="516503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2BD"/>
    <w:rsid w:val="000007CF"/>
    <w:rsid w:val="00014DB6"/>
    <w:rsid w:val="00015208"/>
    <w:rsid w:val="00015BD8"/>
    <w:rsid w:val="0001638F"/>
    <w:rsid w:val="0001720F"/>
    <w:rsid w:val="0002363E"/>
    <w:rsid w:val="000315E5"/>
    <w:rsid w:val="00040E88"/>
    <w:rsid w:val="00043072"/>
    <w:rsid w:val="000569E0"/>
    <w:rsid w:val="00057932"/>
    <w:rsid w:val="000710CB"/>
    <w:rsid w:val="00080C59"/>
    <w:rsid w:val="00093B98"/>
    <w:rsid w:val="000A12A3"/>
    <w:rsid w:val="000A1E89"/>
    <w:rsid w:val="000B228A"/>
    <w:rsid w:val="000B698C"/>
    <w:rsid w:val="000C431A"/>
    <w:rsid w:val="000D12A9"/>
    <w:rsid w:val="000D1B5B"/>
    <w:rsid w:val="000D22C6"/>
    <w:rsid w:val="001034F4"/>
    <w:rsid w:val="001146AA"/>
    <w:rsid w:val="0011550E"/>
    <w:rsid w:val="00123E59"/>
    <w:rsid w:val="00127B4E"/>
    <w:rsid w:val="00130EE4"/>
    <w:rsid w:val="0014358D"/>
    <w:rsid w:val="00153F78"/>
    <w:rsid w:val="0015610D"/>
    <w:rsid w:val="001613D8"/>
    <w:rsid w:val="001631A6"/>
    <w:rsid w:val="001671CA"/>
    <w:rsid w:val="001A6EE9"/>
    <w:rsid w:val="001B66B9"/>
    <w:rsid w:val="001C622C"/>
    <w:rsid w:val="001D539E"/>
    <w:rsid w:val="001F21ED"/>
    <w:rsid w:val="001F3943"/>
    <w:rsid w:val="001F738A"/>
    <w:rsid w:val="00217DF4"/>
    <w:rsid w:val="00221997"/>
    <w:rsid w:val="00223D07"/>
    <w:rsid w:val="0023201C"/>
    <w:rsid w:val="00244803"/>
    <w:rsid w:val="0024563C"/>
    <w:rsid w:val="0025070F"/>
    <w:rsid w:val="0026260D"/>
    <w:rsid w:val="00273209"/>
    <w:rsid w:val="00276236"/>
    <w:rsid w:val="00280AF2"/>
    <w:rsid w:val="00290E8F"/>
    <w:rsid w:val="00292735"/>
    <w:rsid w:val="00293E14"/>
    <w:rsid w:val="002A3A5F"/>
    <w:rsid w:val="002B59E9"/>
    <w:rsid w:val="002D3E5A"/>
    <w:rsid w:val="002D4BD3"/>
    <w:rsid w:val="002E4399"/>
    <w:rsid w:val="002E7A52"/>
    <w:rsid w:val="00335B15"/>
    <w:rsid w:val="00344B32"/>
    <w:rsid w:val="00346485"/>
    <w:rsid w:val="00352C07"/>
    <w:rsid w:val="0037348E"/>
    <w:rsid w:val="003803C7"/>
    <w:rsid w:val="00397D73"/>
    <w:rsid w:val="003B327F"/>
    <w:rsid w:val="003C2EDC"/>
    <w:rsid w:val="003D23F4"/>
    <w:rsid w:val="003D5654"/>
    <w:rsid w:val="003D6EB7"/>
    <w:rsid w:val="003E5C3C"/>
    <w:rsid w:val="003F34B3"/>
    <w:rsid w:val="003F43E4"/>
    <w:rsid w:val="00403CC7"/>
    <w:rsid w:val="004062BD"/>
    <w:rsid w:val="004135FF"/>
    <w:rsid w:val="0042185F"/>
    <w:rsid w:val="00427850"/>
    <w:rsid w:val="00435CEF"/>
    <w:rsid w:val="0043789D"/>
    <w:rsid w:val="00455D20"/>
    <w:rsid w:val="004615AD"/>
    <w:rsid w:val="00461F8C"/>
    <w:rsid w:val="0047005C"/>
    <w:rsid w:val="00477C39"/>
    <w:rsid w:val="004A3CF7"/>
    <w:rsid w:val="004B178C"/>
    <w:rsid w:val="004B557A"/>
    <w:rsid w:val="004C088F"/>
    <w:rsid w:val="004C0B3F"/>
    <w:rsid w:val="004C0B9A"/>
    <w:rsid w:val="004C5518"/>
    <w:rsid w:val="004D2532"/>
    <w:rsid w:val="004D6DD4"/>
    <w:rsid w:val="004F09E2"/>
    <w:rsid w:val="004F3F59"/>
    <w:rsid w:val="00514880"/>
    <w:rsid w:val="005168EB"/>
    <w:rsid w:val="0054342E"/>
    <w:rsid w:val="00551771"/>
    <w:rsid w:val="00556BAF"/>
    <w:rsid w:val="005637A6"/>
    <w:rsid w:val="005841CA"/>
    <w:rsid w:val="005862A5"/>
    <w:rsid w:val="00592BE7"/>
    <w:rsid w:val="005B7795"/>
    <w:rsid w:val="005C4E0F"/>
    <w:rsid w:val="005D1618"/>
    <w:rsid w:val="005F5E02"/>
    <w:rsid w:val="00601B7E"/>
    <w:rsid w:val="0060287B"/>
    <w:rsid w:val="006130F2"/>
    <w:rsid w:val="0064788E"/>
    <w:rsid w:val="00663B25"/>
    <w:rsid w:val="00665C77"/>
    <w:rsid w:val="00673BBA"/>
    <w:rsid w:val="006752E2"/>
    <w:rsid w:val="006831DD"/>
    <w:rsid w:val="00687267"/>
    <w:rsid w:val="006A0558"/>
    <w:rsid w:val="006A2D6B"/>
    <w:rsid w:val="006B2B55"/>
    <w:rsid w:val="006B3CC3"/>
    <w:rsid w:val="006B6AB9"/>
    <w:rsid w:val="006C27D4"/>
    <w:rsid w:val="006C2C20"/>
    <w:rsid w:val="006D1E19"/>
    <w:rsid w:val="006D540D"/>
    <w:rsid w:val="006E0394"/>
    <w:rsid w:val="006E45F5"/>
    <w:rsid w:val="006E7257"/>
    <w:rsid w:val="006F02F0"/>
    <w:rsid w:val="007235E7"/>
    <w:rsid w:val="0072654A"/>
    <w:rsid w:val="00733027"/>
    <w:rsid w:val="00734DB5"/>
    <w:rsid w:val="00736067"/>
    <w:rsid w:val="00742A56"/>
    <w:rsid w:val="00743363"/>
    <w:rsid w:val="00743F3A"/>
    <w:rsid w:val="00747837"/>
    <w:rsid w:val="007608E2"/>
    <w:rsid w:val="00766145"/>
    <w:rsid w:val="00771431"/>
    <w:rsid w:val="007718AA"/>
    <w:rsid w:val="0077559B"/>
    <w:rsid w:val="00782502"/>
    <w:rsid w:val="007A0FF8"/>
    <w:rsid w:val="007A203D"/>
    <w:rsid w:val="007A30AF"/>
    <w:rsid w:val="007C53D7"/>
    <w:rsid w:val="007C5C9C"/>
    <w:rsid w:val="007D4256"/>
    <w:rsid w:val="007D4C00"/>
    <w:rsid w:val="007D4CE2"/>
    <w:rsid w:val="007E6354"/>
    <w:rsid w:val="00810893"/>
    <w:rsid w:val="008113FE"/>
    <w:rsid w:val="008445D9"/>
    <w:rsid w:val="008536F2"/>
    <w:rsid w:val="0086171E"/>
    <w:rsid w:val="00886AF4"/>
    <w:rsid w:val="008A72DD"/>
    <w:rsid w:val="008A7CA3"/>
    <w:rsid w:val="008B7804"/>
    <w:rsid w:val="008C0EF1"/>
    <w:rsid w:val="008D029A"/>
    <w:rsid w:val="008D08BD"/>
    <w:rsid w:val="008E4DF7"/>
    <w:rsid w:val="008E6BBE"/>
    <w:rsid w:val="008E71E6"/>
    <w:rsid w:val="00915E8E"/>
    <w:rsid w:val="0092569D"/>
    <w:rsid w:val="00930687"/>
    <w:rsid w:val="00933FA8"/>
    <w:rsid w:val="0094488B"/>
    <w:rsid w:val="0096308C"/>
    <w:rsid w:val="0097249F"/>
    <w:rsid w:val="0098254D"/>
    <w:rsid w:val="00985EE5"/>
    <w:rsid w:val="009909ED"/>
    <w:rsid w:val="009A49B3"/>
    <w:rsid w:val="009A7CF9"/>
    <w:rsid w:val="009B08B3"/>
    <w:rsid w:val="009C649A"/>
    <w:rsid w:val="009E1D67"/>
    <w:rsid w:val="009E5727"/>
    <w:rsid w:val="009F1F9F"/>
    <w:rsid w:val="009F3807"/>
    <w:rsid w:val="009F7A9B"/>
    <w:rsid w:val="00A02AE2"/>
    <w:rsid w:val="00A32928"/>
    <w:rsid w:val="00A37987"/>
    <w:rsid w:val="00A43F75"/>
    <w:rsid w:val="00A55BA2"/>
    <w:rsid w:val="00A60161"/>
    <w:rsid w:val="00A8283E"/>
    <w:rsid w:val="00A8442D"/>
    <w:rsid w:val="00A957CF"/>
    <w:rsid w:val="00AC3BD7"/>
    <w:rsid w:val="00AE06BD"/>
    <w:rsid w:val="00AE1F88"/>
    <w:rsid w:val="00AE44C2"/>
    <w:rsid w:val="00B12B4D"/>
    <w:rsid w:val="00B14131"/>
    <w:rsid w:val="00B307FC"/>
    <w:rsid w:val="00B32557"/>
    <w:rsid w:val="00B4771A"/>
    <w:rsid w:val="00B50A39"/>
    <w:rsid w:val="00B63903"/>
    <w:rsid w:val="00B80C52"/>
    <w:rsid w:val="00B92B51"/>
    <w:rsid w:val="00BA175D"/>
    <w:rsid w:val="00BA2192"/>
    <w:rsid w:val="00BB6754"/>
    <w:rsid w:val="00BC00A4"/>
    <w:rsid w:val="00BC4674"/>
    <w:rsid w:val="00BE377A"/>
    <w:rsid w:val="00BE48D0"/>
    <w:rsid w:val="00BF04E8"/>
    <w:rsid w:val="00BF2E9E"/>
    <w:rsid w:val="00BF5914"/>
    <w:rsid w:val="00C0032A"/>
    <w:rsid w:val="00C0380E"/>
    <w:rsid w:val="00C06BFC"/>
    <w:rsid w:val="00C14C81"/>
    <w:rsid w:val="00C2107C"/>
    <w:rsid w:val="00C345F6"/>
    <w:rsid w:val="00C40474"/>
    <w:rsid w:val="00C5150A"/>
    <w:rsid w:val="00C52FD6"/>
    <w:rsid w:val="00C614BB"/>
    <w:rsid w:val="00C639DA"/>
    <w:rsid w:val="00C677C3"/>
    <w:rsid w:val="00C76320"/>
    <w:rsid w:val="00C775A1"/>
    <w:rsid w:val="00C84A2F"/>
    <w:rsid w:val="00C96EB7"/>
    <w:rsid w:val="00CD7265"/>
    <w:rsid w:val="00CE0934"/>
    <w:rsid w:val="00CE2081"/>
    <w:rsid w:val="00CF07F8"/>
    <w:rsid w:val="00CF2F77"/>
    <w:rsid w:val="00CF7D6B"/>
    <w:rsid w:val="00D043F0"/>
    <w:rsid w:val="00D24613"/>
    <w:rsid w:val="00D31914"/>
    <w:rsid w:val="00D35917"/>
    <w:rsid w:val="00D41384"/>
    <w:rsid w:val="00D4193D"/>
    <w:rsid w:val="00D425A1"/>
    <w:rsid w:val="00D46B3D"/>
    <w:rsid w:val="00D5174F"/>
    <w:rsid w:val="00D5496F"/>
    <w:rsid w:val="00D65676"/>
    <w:rsid w:val="00D707DA"/>
    <w:rsid w:val="00D7100E"/>
    <w:rsid w:val="00D831E5"/>
    <w:rsid w:val="00D8513E"/>
    <w:rsid w:val="00D855B9"/>
    <w:rsid w:val="00D950EF"/>
    <w:rsid w:val="00DA11B7"/>
    <w:rsid w:val="00DA3200"/>
    <w:rsid w:val="00DA5C29"/>
    <w:rsid w:val="00DC4F4F"/>
    <w:rsid w:val="00DD0E45"/>
    <w:rsid w:val="00DF353B"/>
    <w:rsid w:val="00E11624"/>
    <w:rsid w:val="00E21B14"/>
    <w:rsid w:val="00E23F53"/>
    <w:rsid w:val="00E357A1"/>
    <w:rsid w:val="00E3593D"/>
    <w:rsid w:val="00E41B9B"/>
    <w:rsid w:val="00E43E99"/>
    <w:rsid w:val="00E4415F"/>
    <w:rsid w:val="00E464E5"/>
    <w:rsid w:val="00E663B6"/>
    <w:rsid w:val="00E71F20"/>
    <w:rsid w:val="00E83844"/>
    <w:rsid w:val="00E91346"/>
    <w:rsid w:val="00E94285"/>
    <w:rsid w:val="00E955DA"/>
    <w:rsid w:val="00EA7D78"/>
    <w:rsid w:val="00EB6DB2"/>
    <w:rsid w:val="00ED2614"/>
    <w:rsid w:val="00ED4793"/>
    <w:rsid w:val="00EE5754"/>
    <w:rsid w:val="00EE7C05"/>
    <w:rsid w:val="00EF0D1E"/>
    <w:rsid w:val="00EF3A48"/>
    <w:rsid w:val="00F12202"/>
    <w:rsid w:val="00F15604"/>
    <w:rsid w:val="00F16DB0"/>
    <w:rsid w:val="00F20F11"/>
    <w:rsid w:val="00F2200E"/>
    <w:rsid w:val="00F30390"/>
    <w:rsid w:val="00F31D01"/>
    <w:rsid w:val="00F43F05"/>
    <w:rsid w:val="00F47641"/>
    <w:rsid w:val="00F56521"/>
    <w:rsid w:val="00F57358"/>
    <w:rsid w:val="00F855F0"/>
    <w:rsid w:val="00F86E80"/>
    <w:rsid w:val="00F94244"/>
    <w:rsid w:val="00F94513"/>
    <w:rsid w:val="00FA770C"/>
    <w:rsid w:val="00FB16DA"/>
    <w:rsid w:val="00FB2A14"/>
    <w:rsid w:val="00FB62D5"/>
    <w:rsid w:val="00FC0032"/>
    <w:rsid w:val="00FD1FD7"/>
    <w:rsid w:val="00FD4B37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719E"/>
  <w15:docId w15:val="{BD3E31CE-D80B-41DF-B13C-FEBDA6EC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2B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062BD"/>
    <w:rPr>
      <w:rFonts w:ascii="Wingdings" w:hAnsi="Wingdings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062BD"/>
    <w:rPr>
      <w:rFonts w:ascii="Wingdings" w:eastAsia="Times New Roman" w:hAnsi="Wingdings" w:cs="Times New Roman"/>
      <w:sz w:val="20"/>
      <w:szCs w:val="20"/>
      <w:lang w:val="x-none" w:eastAsia="x-none"/>
    </w:rPr>
  </w:style>
  <w:style w:type="paragraph" w:customStyle="1" w:styleId="Default">
    <w:name w:val="Default"/>
    <w:rsid w:val="004062B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62BD"/>
    <w:pPr>
      <w:ind w:left="720"/>
      <w:contextualSpacing/>
    </w:pPr>
  </w:style>
  <w:style w:type="paragraph" w:customStyle="1" w:styleId="Zwykytekst1">
    <w:name w:val="Zwykły tekst1"/>
    <w:basedOn w:val="Normalny"/>
    <w:rsid w:val="00985E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985EE5"/>
    <w:pPr>
      <w:ind w:left="710" w:right="-18" w:hanging="284"/>
    </w:pPr>
    <w:rPr>
      <w:rFonts w:ascii="Arial" w:hAnsi="Arial"/>
      <w:sz w:val="22"/>
      <w:szCs w:val="20"/>
    </w:rPr>
  </w:style>
  <w:style w:type="paragraph" w:customStyle="1" w:styleId="Zwykytekst2">
    <w:name w:val="Zwykły tekst2"/>
    <w:basedOn w:val="Normalny"/>
    <w:rsid w:val="00E43E99"/>
    <w:rPr>
      <w:rFonts w:ascii="Courier New" w:hAnsi="Courier New"/>
      <w:sz w:val="20"/>
      <w:szCs w:val="20"/>
    </w:rPr>
  </w:style>
  <w:style w:type="paragraph" w:customStyle="1" w:styleId="Zwykytekst20">
    <w:name w:val="Zwykły tekst2"/>
    <w:basedOn w:val="Normalny"/>
    <w:rsid w:val="00D5496F"/>
    <w:rPr>
      <w:rFonts w:ascii="Courier New" w:hAnsi="Courier New"/>
      <w:sz w:val="20"/>
      <w:szCs w:val="20"/>
    </w:rPr>
  </w:style>
  <w:style w:type="paragraph" w:customStyle="1" w:styleId="Zwykytekst3">
    <w:name w:val="Zwykły tekst3"/>
    <w:basedOn w:val="Normalny"/>
    <w:rsid w:val="00D5496F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B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BA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7">
    <w:name w:val="Zwykły tekst7"/>
    <w:basedOn w:val="Normalny"/>
    <w:rsid w:val="009F1F9F"/>
    <w:rPr>
      <w:rFonts w:ascii="Courier New" w:hAnsi="Courier New"/>
      <w:sz w:val="20"/>
      <w:szCs w:val="20"/>
    </w:rPr>
  </w:style>
  <w:style w:type="paragraph" w:customStyle="1" w:styleId="Zwykytekst4">
    <w:name w:val="Zwykły tekst4"/>
    <w:basedOn w:val="Normalny"/>
    <w:rsid w:val="008445D9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4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3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4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3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9398ae36msonormal">
    <w:name w:val="gwp9398ae36_msonormal"/>
    <w:basedOn w:val="Normalny"/>
    <w:rsid w:val="008E6B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7BC2-FBB6-4482-B6DF-6BABF692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4717</TotalTime>
  <Pages>1</Pages>
  <Words>4645</Words>
  <Characters>27872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Aleksandra Banaszczyk</cp:lastModifiedBy>
  <cp:revision>148</cp:revision>
  <cp:lastPrinted>2023-07-04T09:33:00Z</cp:lastPrinted>
  <dcterms:created xsi:type="dcterms:W3CDTF">2022-08-09T18:37:00Z</dcterms:created>
  <dcterms:modified xsi:type="dcterms:W3CDTF">2024-05-25T08:18:00Z</dcterms:modified>
</cp:coreProperties>
</file>